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7B4FC8" w:rsidRPr="00A104DF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104DF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A104DF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104DF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A104DF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9C3175" w:rsidRPr="00A104D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за </w:t>
      </w:r>
      <w:r w:rsidR="004C3700" w:rsidRPr="00A104D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сентябрь </w:t>
      </w:r>
      <w:r w:rsidR="009C3175" w:rsidRPr="00A104DF">
        <w:rPr>
          <w:rFonts w:ascii="Times New Roman" w:hAnsi="Times New Roman" w:cs="Times New Roman"/>
          <w:b/>
          <w:color w:val="auto"/>
          <w:sz w:val="28"/>
          <w:szCs w:val="28"/>
        </w:rPr>
        <w:t>2022 года</w:t>
      </w:r>
    </w:p>
    <w:p w:rsidR="00E35062" w:rsidRPr="00A104D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"/>
        <w:gridCol w:w="4081"/>
        <w:gridCol w:w="4823"/>
        <w:gridCol w:w="2977"/>
        <w:gridCol w:w="3118"/>
      </w:tblGrid>
      <w:tr w:rsidR="00E35062" w:rsidRPr="00A104DF" w:rsidTr="00416419">
        <w:trPr>
          <w:trHeight w:val="976"/>
        </w:trPr>
        <w:tc>
          <w:tcPr>
            <w:tcW w:w="668" w:type="dxa"/>
            <w:vAlign w:val="center"/>
          </w:tcPr>
          <w:p w:rsidR="00E35062" w:rsidRPr="00A104DF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104D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4081" w:type="dxa"/>
            <w:vAlign w:val="center"/>
          </w:tcPr>
          <w:p w:rsidR="00E35062" w:rsidRPr="00A104DF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104D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A104DF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104D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A104DF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104D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A104DF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104D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A104DF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A104DF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A104DF">
              <w:rPr>
                <w:rFonts w:ascii="Times New Roman" w:hAnsi="Times New Roman" w:cs="Times New Roman"/>
                <w:b/>
                <w:color w:val="auto"/>
              </w:rPr>
              <w:t xml:space="preserve">Развитие первичной медико-санитарной помощи </w:t>
            </w:r>
          </w:p>
        </w:tc>
      </w:tr>
      <w:tr w:rsidR="009329B6" w:rsidRPr="00A104DF" w:rsidTr="00F9503A">
        <w:trPr>
          <w:trHeight w:val="6653"/>
        </w:trPr>
        <w:tc>
          <w:tcPr>
            <w:tcW w:w="668" w:type="dxa"/>
          </w:tcPr>
          <w:p w:rsidR="009329B6" w:rsidRPr="00A104DF" w:rsidRDefault="009329B6" w:rsidP="00BB67D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9329B6" w:rsidRPr="00A104DF" w:rsidRDefault="009329B6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Внедрение и тиражирование новой модели медицинской организации, оказывающей первичную медико-санитарную помощь.</w:t>
            </w:r>
          </w:p>
          <w:p w:rsidR="009329B6" w:rsidRPr="00A104DF" w:rsidRDefault="009329B6" w:rsidP="00BB67D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2022 году в рамках реализации регионального проекта «Развитие системы оказания первичной медико-санитарной помощи будет реализовано внедрение и тиражирование новой модели медицинской организации, оказывающей первичную медико-санитарную помощь, в следующих организациях здравоохранения: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 ГУЗ «Ульяновская областная детская клиническая больница имени политического и общественного деятеля Ю.Ф. Горячева».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 ГУЗ «Детская специализированная психоневрологическая больница №1».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3. ГУЗ «Детская городская клиническая больница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г.Ульяновск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 (детское поликлиническое отделение № 5).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Новомалыклинская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 ГУЗ «Радищевская РБ» (взрослое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8. ГУЗ «Детская городская клиническая </w:t>
            </w: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больница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г.Ульяновск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 (детское поликлиническое отделение № 1).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9. ГУЗ «Детская городская клиническая больница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г.Ульяновск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 (детское поликлиническое отделение № 2).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10. ГУЗ «Детская городская клиническая больница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г.Ульяновск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 (детское поликлиническое отделение № 3).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11. ГУЗ «Детская городская клиническая больница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г.Ульяновск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 (детское поликлиническое отделение № 4).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12. ГУЗ «Детская городская клиническая больница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г.Ульяновск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 (детское поликлиническое отделение № 6).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13. ГУЗ «Детская городская клиническая больница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г.Ульяновск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 (детское поликлиническое отделение № 9).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Карсунская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16. ГУЗ «Николаевская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Тереньгульская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18. ГУЗ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Барышская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Инзенская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20. ГУЗ «Радищевская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21. ГУЗ «Сенгилеевская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22. ГУЗ «Ульяновская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23.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Сурская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25. ГУЗ «Новоспасская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26.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27. ГУЗ «Павловская районная больница имени заслуженного врача России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А.И.Марьина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28. ГУЗ «Центральная городская клиническая больница г. Ульяновска» (детское поликлиническое отделение № 1).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29. ГУЗ «Центральная городская клиническая больница г. Ульяновска» (детское поликлиническое отделение № 2).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31. ГУЗ «Городская поликлиника № 6».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32. ГУЗ «Городская поликлиника № 4».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33. ГУЗ «Городская поликлиника № 1 им. </w:t>
            </w: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С.М. Кирова».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34. ГУЗ «Городская поликлиника № 5».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35. ГУЗ «Городская клиническая больница №1» (Перинатальный центр) (детское поликлиническое отделение №1).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36. ГУЗ «Городская клиническая больница №1» (Перинатальный центр) (детское поликлиническое отделение №2).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37. ГУЗ «Центральная клиническая медико-санитарная часть им. заслуженного врача России В. А. Егорова» (поликлиническое </w:t>
            </w: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отделение №2).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38.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(взрослое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39. ГУЗ «Новоспасская районная больница» (взрослое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40. ГУЗ «Центральная городская клиническая больница г. Ульяновска» (взрослое поликлиническое отделение № 1).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41. ГУЗ «Центральная городская клиническая больница г. Ульяновска» (взрослое поликлиническое отделение № 2).</w:t>
            </w:r>
          </w:p>
          <w:p w:rsidR="009329B6" w:rsidRPr="00A104DF" w:rsidRDefault="009329B6" w:rsidP="009329B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42. ГУЗ «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(взрослое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43. ГУЗ «Ульяновская районная больница» (взрослое поликлиническое отделение).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44. ГУЗ «Городская поликлиника № 3».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45. ГУЗ «Городская больница № 3» (поликлиническое отделение №1).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46. ГУЗ «Городская больница № 3» (поликлиническое отделение №2).</w:t>
            </w:r>
          </w:p>
          <w:p w:rsidR="009329B6" w:rsidRPr="00A104DF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47. ГУЗ «Городская больница № 2» (поликлиническое отделение).</w:t>
            </w:r>
          </w:p>
          <w:p w:rsidR="009329B6" w:rsidRPr="00A104DF" w:rsidRDefault="009329B6" w:rsidP="00E034B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Финансирование не предполагается.</w:t>
            </w:r>
          </w:p>
        </w:tc>
        <w:tc>
          <w:tcPr>
            <w:tcW w:w="2977" w:type="dxa"/>
          </w:tcPr>
          <w:p w:rsidR="009329B6" w:rsidRPr="00A104DF" w:rsidRDefault="009329B6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Тиражирование новой модели медицинской организации, оказывающей первичную медико-санитарную помощь, продолжается в 38 подразделениях, с 10  января 2022 года начато внедрение критериев новой модели в 9 поликлинических отделений.</w:t>
            </w:r>
          </w:p>
          <w:p w:rsidR="009329B6" w:rsidRPr="00A104DF" w:rsidRDefault="009329B6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Открыто 45 проектов, за первое полугодие завершилась реализация 10 из них.</w:t>
            </w:r>
          </w:p>
          <w:p w:rsidR="003B06AD" w:rsidRPr="00A104DF" w:rsidRDefault="003B06AD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</w:tcPr>
          <w:p w:rsidR="00012F63" w:rsidRPr="00A104DF" w:rsidRDefault="00012F63" w:rsidP="00012F6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департамента </w:t>
            </w:r>
            <w:r w:rsidR="001635DB">
              <w:rPr>
                <w:rFonts w:ascii="Times New Roman" w:hAnsi="Times New Roman" w:cs="Times New Roman"/>
                <w:color w:val="auto"/>
                <w:spacing w:val="-6"/>
              </w:rPr>
              <w:t>финансов</w:t>
            </w: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Министерства здравоохранения Ульяновской области</w:t>
            </w:r>
          </w:p>
          <w:p w:rsidR="00012F63" w:rsidRPr="00A104DF" w:rsidRDefault="00012F63" w:rsidP="00012F6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9329B6" w:rsidRPr="00A104DF" w:rsidRDefault="001635DB" w:rsidP="00012F6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pacing w:val="-6"/>
              </w:rPr>
              <w:t>Нахтигаль</w:t>
            </w:r>
            <w:proofErr w:type="spellEnd"/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 Ю.С.</w:t>
            </w:r>
          </w:p>
          <w:p w:rsidR="00012F63" w:rsidRPr="00A104DF" w:rsidRDefault="00012F63" w:rsidP="00012F6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329B6" w:rsidRPr="00A104DF" w:rsidRDefault="003B06AD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Начальник</w:t>
            </w:r>
            <w:r w:rsidR="009329B6"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отдела стратегического развития и государственно-частного партнёрства департамента развития здравоохранения Министерства здравоохранения Ульяновской области</w:t>
            </w:r>
          </w:p>
          <w:p w:rsidR="009329B6" w:rsidRPr="00A104DF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329B6" w:rsidRPr="00A104DF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Олейник И.В.</w:t>
            </w:r>
          </w:p>
          <w:p w:rsidR="009329B6" w:rsidRPr="00A104DF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E0477B" w:rsidRPr="00A104DF" w:rsidTr="00716786">
        <w:trPr>
          <w:trHeight w:val="1949"/>
        </w:trPr>
        <w:tc>
          <w:tcPr>
            <w:tcW w:w="668" w:type="dxa"/>
          </w:tcPr>
          <w:p w:rsidR="00E0477B" w:rsidRPr="00A104DF" w:rsidRDefault="00E0477B" w:rsidP="00BB67D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E0477B" w:rsidRPr="00A104DF" w:rsidRDefault="00E0477B" w:rsidP="00BB67D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Выполнение вылетов санитарной авиации для оказания медицинской помощи с использованием вертолетного транспорта.</w:t>
            </w:r>
          </w:p>
          <w:p w:rsidR="00E0477B" w:rsidRPr="00A104DF" w:rsidRDefault="00E0477B" w:rsidP="00BB67D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A104DF" w:rsidRDefault="00E0477B" w:rsidP="00BB67D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 2022 год планируется эвакуировать с использованием санитарной авиации не менее 45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пациентов. На реализацию данного направления в 2022 году предусмотрено 25 млн. руб. из них 12,6345 млн. руб. из федерального бюджета.</w:t>
            </w:r>
          </w:p>
        </w:tc>
        <w:tc>
          <w:tcPr>
            <w:tcW w:w="2977" w:type="dxa"/>
          </w:tcPr>
          <w:p w:rsidR="00E0477B" w:rsidRPr="00A104DF" w:rsidRDefault="00364067" w:rsidP="005572A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Определено учреждение, которое будет осуществлять закупку авиационных </w:t>
            </w:r>
            <w:r w:rsidR="005572AB" w:rsidRPr="00A104DF">
              <w:rPr>
                <w:rFonts w:ascii="Times New Roman" w:hAnsi="Times New Roman" w:cs="Times New Roman"/>
                <w:color w:val="auto"/>
              </w:rPr>
              <w:t>работ</w:t>
            </w:r>
            <w:r w:rsidRPr="00A104DF">
              <w:rPr>
                <w:rFonts w:ascii="Times New Roman" w:hAnsi="Times New Roman" w:cs="Times New Roman"/>
                <w:color w:val="auto"/>
              </w:rPr>
              <w:t xml:space="preserve"> в</w:t>
            </w:r>
            <w:r w:rsidR="00E0477B" w:rsidRPr="00A104DF">
              <w:rPr>
                <w:rFonts w:ascii="Times New Roman" w:hAnsi="Times New Roman" w:cs="Times New Roman"/>
                <w:color w:val="auto"/>
              </w:rPr>
              <w:t xml:space="preserve"> 2022</w:t>
            </w:r>
            <w:r w:rsidRPr="00A104DF">
              <w:rPr>
                <w:rFonts w:ascii="Times New Roman" w:hAnsi="Times New Roman" w:cs="Times New Roman"/>
                <w:color w:val="auto"/>
              </w:rPr>
              <w:t xml:space="preserve"> году.</w:t>
            </w:r>
          </w:p>
        </w:tc>
        <w:tc>
          <w:tcPr>
            <w:tcW w:w="3118" w:type="dxa"/>
            <w:vAlign w:val="center"/>
          </w:tcPr>
          <w:p w:rsidR="00E0477B" w:rsidRPr="00A104DF" w:rsidRDefault="00E0477B" w:rsidP="00E0477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Директор департамента организации медицинской помощи Министерства здравоохранения Ульяновской области</w:t>
            </w:r>
          </w:p>
          <w:p w:rsidR="00E0477B" w:rsidRPr="00A104DF" w:rsidRDefault="00E0477B" w:rsidP="00E0477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E0477B" w:rsidRPr="00A104DF" w:rsidRDefault="00E0477B" w:rsidP="0071678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</w:tc>
      </w:tr>
      <w:tr w:rsidR="00E0477B" w:rsidRPr="00A104DF" w:rsidTr="00A64ABB">
        <w:trPr>
          <w:trHeight w:val="367"/>
        </w:trPr>
        <w:tc>
          <w:tcPr>
            <w:tcW w:w="668" w:type="dxa"/>
          </w:tcPr>
          <w:p w:rsidR="00E0477B" w:rsidRPr="00A104DF" w:rsidRDefault="00E0477B" w:rsidP="00B55B6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A104DF" w:rsidRDefault="00E0477B" w:rsidP="00B55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13 автомобилей для доставки пациентов в медицинские организации, медицинских работников до места жительства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пациентов, а также для перевозки биологических материалов для исследований, доставки лекарственных препаратов до жителей отдаленных районов.</w:t>
            </w:r>
          </w:p>
          <w:p w:rsidR="00E0477B" w:rsidRPr="00A104DF" w:rsidRDefault="00E0477B" w:rsidP="00B55B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A104DF" w:rsidRDefault="00E0477B" w:rsidP="00B55B69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Приобретение автомобилей: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РБ имени врача В.И. Фиошина» - 1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«Новоспасская РБ» - 1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Альберт" – 1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«Радищевская РБ» - 1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РБ» - 2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«Ульяновская РБ» - 2 ед.;</w:t>
            </w:r>
          </w:p>
          <w:p w:rsidR="00E0477B" w:rsidRPr="00A104DF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</w:t>
            </w:r>
          </w:p>
        </w:tc>
        <w:tc>
          <w:tcPr>
            <w:tcW w:w="2977" w:type="dxa"/>
          </w:tcPr>
          <w:p w:rsidR="00E0477B" w:rsidRPr="00A104DF" w:rsidRDefault="003B06AD" w:rsidP="00E0477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Объявление закупки автомобильного транспорта планиру</w:t>
            </w:r>
            <w:r w:rsidR="006F20F1" w:rsidRPr="00A104DF">
              <w:rPr>
                <w:rFonts w:ascii="Times New Roman" w:hAnsi="Times New Roman" w:cs="Times New Roman"/>
                <w:color w:val="auto"/>
              </w:rPr>
              <w:t xml:space="preserve">ется во второй половине </w:t>
            </w:r>
            <w:r w:rsidR="006F20F1"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октября </w:t>
            </w:r>
            <w:r w:rsidR="00012F63" w:rsidRPr="00A104DF">
              <w:rPr>
                <w:rFonts w:ascii="Times New Roman" w:hAnsi="Times New Roman" w:cs="Times New Roman"/>
                <w:color w:val="auto"/>
              </w:rPr>
              <w:t>2022 года</w:t>
            </w:r>
            <w:r w:rsidR="004870EA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2D5A97" w:rsidRPr="00A104DF" w:rsidRDefault="003B06AD" w:rsidP="005D36A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>Начальник</w:t>
            </w:r>
            <w:r w:rsidR="002D5A97"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отдела стратегического развития и государственно-частного партнёрства департамента </w:t>
            </w:r>
            <w:r w:rsidR="002D5A97" w:rsidRPr="00A104DF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>развития здравоохранения Министерства здравоохранения Ульяновской области</w:t>
            </w:r>
          </w:p>
          <w:p w:rsidR="002D5A97" w:rsidRPr="00A104DF" w:rsidRDefault="002D5A97" w:rsidP="002D5A9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2D5A97" w:rsidRPr="00A104DF" w:rsidRDefault="0029550C" w:rsidP="0055621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Олейник И.</w:t>
            </w:r>
            <w:r w:rsidR="002D5A97" w:rsidRPr="00A104DF">
              <w:rPr>
                <w:rFonts w:ascii="Times New Roman" w:hAnsi="Times New Roman" w:cs="Times New Roman"/>
                <w:color w:val="auto"/>
                <w:spacing w:val="-6"/>
              </w:rPr>
              <w:t>В.</w:t>
            </w:r>
          </w:p>
        </w:tc>
      </w:tr>
      <w:tr w:rsidR="00E0477B" w:rsidRPr="00A104DF" w:rsidTr="00A64ABB">
        <w:trPr>
          <w:trHeight w:val="367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E0477B" w:rsidRPr="00A104DF" w:rsidRDefault="00E0477B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Строительство 5 модульных ФАП и 1 врачебной амбулатории в районах области.</w:t>
            </w:r>
          </w:p>
          <w:p w:rsidR="00E0477B" w:rsidRPr="00A104DF" w:rsidRDefault="00E0477B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Оськино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Инзенского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Татарские Горенки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Карсунского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Бригадировка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Мелекесского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ФАП в с. Репьевка Новоспасского района.</w:t>
            </w:r>
          </w:p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Чеботаевка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Сурского района.</w:t>
            </w:r>
          </w:p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Врачебная амбулатория ст.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Бряндино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Чердаклинского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</w:tc>
        <w:tc>
          <w:tcPr>
            <w:tcW w:w="2977" w:type="dxa"/>
          </w:tcPr>
          <w:p w:rsidR="0031319E" w:rsidRPr="00A104DF" w:rsidRDefault="0031319E" w:rsidP="003131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В 2021 году заключено </w:t>
            </w:r>
          </w:p>
          <w:p w:rsidR="0031319E" w:rsidRPr="00A104DF" w:rsidRDefault="0031319E" w:rsidP="003131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2 контракта на строительство ФАП в </w:t>
            </w:r>
          </w:p>
          <w:p w:rsidR="0031319E" w:rsidRPr="00A104DF" w:rsidRDefault="0031319E" w:rsidP="003131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с. Татарские Горенки и </w:t>
            </w:r>
          </w:p>
          <w:p w:rsidR="0031319E" w:rsidRPr="00A104DF" w:rsidRDefault="0031319E" w:rsidP="003131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с.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Чеботаевка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выполнен монтаж модульных конструкций, отделочные работы, прокладка инженерных сетей, благоустройство. Подготавливается исполнительная документация. Готовность объектов -100%</w:t>
            </w:r>
          </w:p>
          <w:p w:rsidR="0031319E" w:rsidRPr="00A104DF" w:rsidRDefault="0031319E" w:rsidP="003131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28.03.2022 заключены контракты на строительство ФАП в </w:t>
            </w:r>
          </w:p>
          <w:p w:rsidR="0031319E" w:rsidRPr="00A104DF" w:rsidRDefault="0031319E" w:rsidP="003131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с. Оськино (идет строительство, готовность 80 %)</w:t>
            </w:r>
            <w:proofErr w:type="gramStart"/>
            <w:r w:rsidRPr="00A104DF">
              <w:rPr>
                <w:rFonts w:ascii="Times New Roman" w:hAnsi="Times New Roman" w:cs="Times New Roman"/>
                <w:color w:val="auto"/>
              </w:rPr>
              <w:t>. и</w:t>
            </w:r>
            <w:proofErr w:type="gramEnd"/>
            <w:r w:rsidRPr="00A104DF">
              <w:rPr>
                <w:rFonts w:ascii="Times New Roman" w:hAnsi="Times New Roman" w:cs="Times New Roman"/>
                <w:color w:val="auto"/>
              </w:rPr>
              <w:t xml:space="preserve"> с. Репьевка (идет строительство, готовность 64 %).</w:t>
            </w:r>
          </w:p>
          <w:p w:rsidR="0031319E" w:rsidRPr="00A104DF" w:rsidRDefault="0031319E" w:rsidP="003131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04.04.2022 заключен контракт на строительство врачебной амбулатории ст.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Бряндино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(идет </w:t>
            </w: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строительство, готовность 64%). </w:t>
            </w:r>
          </w:p>
          <w:p w:rsidR="0031319E" w:rsidRPr="00A104DF" w:rsidRDefault="0031319E" w:rsidP="003131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24.04.2022 заключен контракт на проектирование и строительство ФАП в </w:t>
            </w:r>
          </w:p>
          <w:p w:rsidR="00E0477B" w:rsidRPr="00A104DF" w:rsidRDefault="0031319E" w:rsidP="003131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с. Бригадировка получено положительное заключение №73-1-1-2-071060-2022 от 05.10.2022 государственное экспертизы проектной документации в части проверки достоверности сметной стоимости объекта).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Начальник отдела формирования программ и инфраструктурного развития Министерства здравоохранения Ульяновской области   </w:t>
            </w:r>
          </w:p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Задериголова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О.В.</w:t>
            </w:r>
          </w:p>
          <w:p w:rsidR="00E0477B" w:rsidRPr="00A104DF" w:rsidRDefault="00E0477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A104DF" w:rsidRDefault="00E0477B" w:rsidP="00504FB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A104DF">
              <w:rPr>
                <w:rFonts w:ascii="Times New Roman" w:hAnsi="Times New Roman" w:cs="Times New Roman"/>
                <w:b/>
                <w:color w:val="auto"/>
              </w:rPr>
              <w:t>Развитие детского здравоохранения</w:t>
            </w:r>
          </w:p>
        </w:tc>
      </w:tr>
      <w:tr w:rsidR="00E0477B" w:rsidRPr="00A104DF" w:rsidTr="00A64ABB">
        <w:trPr>
          <w:trHeight w:val="345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1</w:t>
            </w:r>
            <w:r w:rsidR="00AF135F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ГУЗ «Детская городская клиническая больница г. Ульяновска». Капитальный ремонт стационарного отделения по адресу: ул. Льва Толстого, 28.</w:t>
            </w:r>
          </w:p>
        </w:tc>
        <w:tc>
          <w:tcPr>
            <w:tcW w:w="4823" w:type="dxa"/>
          </w:tcPr>
          <w:p w:rsidR="00E0477B" w:rsidRPr="00A104DF" w:rsidRDefault="00E0477B" w:rsidP="00422FE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на сумму 56523,50 тыс. рублей на 2022 год.</w:t>
            </w:r>
          </w:p>
        </w:tc>
        <w:tc>
          <w:tcPr>
            <w:tcW w:w="2977" w:type="dxa"/>
          </w:tcPr>
          <w:p w:rsidR="00E0477B" w:rsidRPr="00A104DF" w:rsidRDefault="0031319E" w:rsidP="0052230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Готовность объекта - 65%. Завершен ремонт 3 этажа, 2этаж: Демонтажные работы </w:t>
            </w:r>
            <w:proofErr w:type="gramStart"/>
            <w:r w:rsidRPr="00A104DF">
              <w:rPr>
                <w:rFonts w:ascii="Times New Roman" w:hAnsi="Times New Roman" w:cs="Times New Roman"/>
                <w:color w:val="auto"/>
              </w:rPr>
              <w:t>-(</w:t>
            </w:r>
            <w:proofErr w:type="gramEnd"/>
            <w:r w:rsidRPr="00A104DF">
              <w:rPr>
                <w:rFonts w:ascii="Times New Roman" w:hAnsi="Times New Roman" w:cs="Times New Roman"/>
                <w:color w:val="auto"/>
              </w:rPr>
              <w:t>90%), усиление металлоконструкциями - 10%, устройство кровли -10%.</w:t>
            </w:r>
          </w:p>
        </w:tc>
        <w:tc>
          <w:tcPr>
            <w:tcW w:w="3118" w:type="dxa"/>
            <w:vMerge w:val="restart"/>
          </w:tcPr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Начальник отдела формирования программ и инфраструктурного развития Министерства здравоохранения Ульяновской области   </w:t>
            </w:r>
          </w:p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Задериголова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О.В.</w:t>
            </w:r>
          </w:p>
          <w:p w:rsidR="00E0477B" w:rsidRPr="00A104DF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7848BA">
        <w:trPr>
          <w:trHeight w:val="345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Ремонт поликлинического отделения по адресу пр-т Тюленева, д. 6.</w:t>
            </w:r>
          </w:p>
        </w:tc>
        <w:tc>
          <w:tcPr>
            <w:tcW w:w="4823" w:type="dxa"/>
          </w:tcPr>
          <w:p w:rsidR="00E0477B" w:rsidRPr="00A104DF" w:rsidRDefault="00E0477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Завершение ремонта по 2-х летнему контракту поликлинического отделения на сумму 15863,555 тыс. рублей. </w:t>
            </w:r>
          </w:p>
        </w:tc>
        <w:tc>
          <w:tcPr>
            <w:tcW w:w="2977" w:type="dxa"/>
          </w:tcPr>
          <w:p w:rsidR="00E0477B" w:rsidRPr="00A104DF" w:rsidRDefault="0031319E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Готовность объекта - 100</w:t>
            </w:r>
            <w:r w:rsidR="0000462D" w:rsidRPr="00A104DF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522308">
        <w:trPr>
          <w:trHeight w:val="345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г. Ульяновска». Капитальный ремонт поликлинического отделения на </w:t>
            </w:r>
          </w:p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ул.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Камышинская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>, д. 39.</w:t>
            </w:r>
          </w:p>
        </w:tc>
        <w:tc>
          <w:tcPr>
            <w:tcW w:w="4823" w:type="dxa"/>
          </w:tcPr>
          <w:p w:rsidR="00E0477B" w:rsidRPr="00A104DF" w:rsidRDefault="00E0477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Начинается капитальный ремонт здания поликлиники в 2022 году на сумму 42706,400 тыс. рублей.</w:t>
            </w:r>
          </w:p>
        </w:tc>
        <w:tc>
          <w:tcPr>
            <w:tcW w:w="2977" w:type="dxa"/>
            <w:shd w:val="clear" w:color="auto" w:fill="auto"/>
          </w:tcPr>
          <w:p w:rsidR="00E0477B" w:rsidRPr="00A104DF" w:rsidRDefault="0031319E" w:rsidP="0052230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08.04.2022 заключен контракт на выполнение проектных и ремонтных работ. Завершен проект ремонта кровли. Устройство кровли основного здания - 98%. </w:t>
            </w: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Устройство кровли бассейна - 75%. Отопление - 20%</w:t>
            </w:r>
            <w:r w:rsidR="0081029F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7848BA">
        <w:trPr>
          <w:trHeight w:val="345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Ремонт травматологического отделения стационара по адресу пр-т Сурова, д. 4.</w:t>
            </w:r>
          </w:p>
        </w:tc>
        <w:tc>
          <w:tcPr>
            <w:tcW w:w="4823" w:type="dxa"/>
          </w:tcPr>
          <w:p w:rsidR="00E0477B" w:rsidRPr="00A104DF" w:rsidRDefault="00E0477B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в 2022 году на сумму 15863,555 тыс. рублей.</w:t>
            </w:r>
          </w:p>
          <w:p w:rsidR="00E0477B" w:rsidRPr="00A104DF" w:rsidRDefault="00E0477B" w:rsidP="00657EF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E0477B" w:rsidRPr="00A104DF" w:rsidRDefault="0031319E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Готовность объекта - 87</w:t>
            </w:r>
            <w:r w:rsidR="00E0477B" w:rsidRPr="00A104DF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7848BA">
        <w:trPr>
          <w:trHeight w:val="345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Строительство инфекционного корпуса ГУЗ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Ю.Ф.Горячева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» по адресу: </w:t>
            </w:r>
          </w:p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ул. Оренбургская, 27.</w:t>
            </w:r>
          </w:p>
        </w:tc>
        <w:tc>
          <w:tcPr>
            <w:tcW w:w="4823" w:type="dxa"/>
          </w:tcPr>
          <w:p w:rsidR="00E0477B" w:rsidRPr="00A104DF" w:rsidRDefault="00E0477B" w:rsidP="00CC64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Выполнение работ по строительству инфекционного корпуса. Контракт заключен 15.04.2021 года. Федеральное финансирование на 2022 год предусмотрено (с учетом удорожания) в размере 1266,295 млн. рублей</w:t>
            </w:r>
            <w:proofErr w:type="gramStart"/>
            <w:r w:rsidRPr="00A104DF">
              <w:rPr>
                <w:rFonts w:ascii="Times New Roman" w:hAnsi="Times New Roman" w:cs="Times New Roman"/>
                <w:color w:val="auto"/>
              </w:rPr>
              <w:t>. в</w:t>
            </w:r>
            <w:proofErr w:type="gramEnd"/>
            <w:r w:rsidRPr="00A104DF">
              <w:rPr>
                <w:rFonts w:ascii="Times New Roman" w:hAnsi="Times New Roman" w:cs="Times New Roman"/>
                <w:color w:val="auto"/>
              </w:rPr>
              <w:t xml:space="preserve"> том числе федеральный бюджет 1013,036 млн. рублей.</w:t>
            </w:r>
          </w:p>
        </w:tc>
        <w:tc>
          <w:tcPr>
            <w:tcW w:w="2977" w:type="dxa"/>
          </w:tcPr>
          <w:p w:rsidR="00E0477B" w:rsidRPr="00A104DF" w:rsidRDefault="000409B7" w:rsidP="00483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Техническая готовность объекта - 45%. Выполнено устройство каркаса здания подвала, 1-2 этажей, осуществляется устройство каркаса 3-го этажа.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A104DF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A104DF">
              <w:rPr>
                <w:rFonts w:ascii="Times New Roman" w:hAnsi="Times New Roman" w:cs="Times New Roman"/>
                <w:b/>
                <w:color w:val="auto"/>
              </w:rPr>
              <w:t>Развитие сердечно-сосудистой и онкологической служб</w:t>
            </w:r>
          </w:p>
        </w:tc>
      </w:tr>
      <w:tr w:rsidR="00382919" w:rsidRPr="00A104DF" w:rsidTr="003B7BE1">
        <w:trPr>
          <w:trHeight w:val="345"/>
        </w:trPr>
        <w:tc>
          <w:tcPr>
            <w:tcW w:w="668" w:type="dxa"/>
          </w:tcPr>
          <w:p w:rsidR="00382919" w:rsidRPr="00A104DF" w:rsidRDefault="00382919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382919" w:rsidRPr="00A104DF" w:rsidRDefault="00382919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РБ».</w:t>
            </w:r>
          </w:p>
        </w:tc>
        <w:tc>
          <w:tcPr>
            <w:tcW w:w="4823" w:type="dxa"/>
          </w:tcPr>
          <w:p w:rsidR="00382919" w:rsidRPr="00A104DF" w:rsidRDefault="00382919" w:rsidP="003F0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работ по 2-х летнему контракту в 2022 году на сумму 10000,00 тыс. рублей. </w:t>
            </w:r>
          </w:p>
          <w:p w:rsidR="00382919" w:rsidRPr="00A104DF" w:rsidRDefault="00382919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382919" w:rsidRPr="00A104DF" w:rsidRDefault="00382919" w:rsidP="009007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Работы завершены.</w:t>
            </w:r>
          </w:p>
        </w:tc>
        <w:tc>
          <w:tcPr>
            <w:tcW w:w="3118" w:type="dxa"/>
            <w:vMerge w:val="restart"/>
            <w:vAlign w:val="center"/>
          </w:tcPr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Начальник отдела формирования программ и инфраструктурного развития Министерства здравоохранения Ульяновской области   </w:t>
            </w:r>
          </w:p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82919" w:rsidRPr="00A104DF" w:rsidRDefault="00291EE6" w:rsidP="00DA44F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Задериголова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О.В.</w:t>
            </w:r>
          </w:p>
        </w:tc>
      </w:tr>
      <w:tr w:rsidR="00382919" w:rsidRPr="00A104DF" w:rsidTr="003B7BE1">
        <w:trPr>
          <w:trHeight w:val="345"/>
        </w:trPr>
        <w:tc>
          <w:tcPr>
            <w:tcW w:w="668" w:type="dxa"/>
          </w:tcPr>
          <w:p w:rsidR="00382919" w:rsidRPr="00A104DF" w:rsidRDefault="00382919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382919" w:rsidRPr="00A104DF" w:rsidRDefault="00382919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Ремонт здания ГУЗ «Областной клинический онкологический диспансер» в с. Солдатская Ташла.</w:t>
            </w:r>
          </w:p>
        </w:tc>
        <w:tc>
          <w:tcPr>
            <w:tcW w:w="4823" w:type="dxa"/>
          </w:tcPr>
          <w:p w:rsidR="00382919" w:rsidRPr="00A104DF" w:rsidRDefault="00382919" w:rsidP="007B689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Завершение работ по 3-х летнему контракту в 2022 году на сумму 60468,60 тыс. рублей.</w:t>
            </w:r>
          </w:p>
        </w:tc>
        <w:tc>
          <w:tcPr>
            <w:tcW w:w="2977" w:type="dxa"/>
          </w:tcPr>
          <w:p w:rsidR="00382919" w:rsidRPr="00A104DF" w:rsidRDefault="003A4548" w:rsidP="009007A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Готовность объекта - 68</w:t>
            </w:r>
            <w:r w:rsidR="00382919" w:rsidRPr="00A104DF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382919" w:rsidRPr="00A104DF" w:rsidRDefault="00382919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</w:p>
        </w:tc>
      </w:tr>
      <w:tr w:rsidR="00E0477B" w:rsidRPr="00A104DF" w:rsidTr="00F411AE">
        <w:trPr>
          <w:trHeight w:val="345"/>
        </w:trPr>
        <w:tc>
          <w:tcPr>
            <w:tcW w:w="668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Открытие 2 центров амбулаторной онкологической помощи.</w:t>
            </w:r>
          </w:p>
        </w:tc>
        <w:tc>
          <w:tcPr>
            <w:tcW w:w="4823" w:type="dxa"/>
          </w:tcPr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В 2022 году предусмотрено открытие 2 центров амбулаторной онкологической помощи:</w:t>
            </w:r>
          </w:p>
          <w:p w:rsidR="00E0477B" w:rsidRPr="00A104DF" w:rsidRDefault="00AF135F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="00E0477B" w:rsidRPr="00A104DF">
              <w:rPr>
                <w:rFonts w:ascii="Times New Roman" w:hAnsi="Times New Roman" w:cs="Times New Roman"/>
                <w:color w:val="auto"/>
              </w:rPr>
              <w:t>На базе ГУЗ «Городская больница    № 3».</w:t>
            </w:r>
          </w:p>
          <w:p w:rsidR="00E0477B" w:rsidRPr="00A104DF" w:rsidRDefault="00AF135F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="00E0477B" w:rsidRPr="00A104DF">
              <w:rPr>
                <w:rFonts w:ascii="Times New Roman" w:hAnsi="Times New Roman" w:cs="Times New Roman"/>
                <w:color w:val="auto"/>
              </w:rPr>
              <w:t xml:space="preserve">На базе ГУЗ «Центральная городская клиническая больница </w:t>
            </w:r>
            <w:proofErr w:type="spellStart"/>
            <w:r w:rsidR="00E0477B" w:rsidRPr="00A104DF">
              <w:rPr>
                <w:rFonts w:ascii="Times New Roman" w:hAnsi="Times New Roman" w:cs="Times New Roman"/>
                <w:color w:val="auto"/>
              </w:rPr>
              <w:t>г.Ульяновска</w:t>
            </w:r>
            <w:proofErr w:type="spellEnd"/>
            <w:r w:rsidR="00E0477B" w:rsidRPr="00A104DF">
              <w:rPr>
                <w:rFonts w:ascii="Times New Roman" w:hAnsi="Times New Roman" w:cs="Times New Roman"/>
                <w:color w:val="auto"/>
              </w:rPr>
              <w:t>».</w:t>
            </w:r>
          </w:p>
        </w:tc>
        <w:tc>
          <w:tcPr>
            <w:tcW w:w="2977" w:type="dxa"/>
          </w:tcPr>
          <w:p w:rsidR="00E0477B" w:rsidRPr="00A104DF" w:rsidRDefault="00DD3102" w:rsidP="00DD310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Открытие ЦАОП на базе ГУЗ «Центральная городская клиническая больница г.</w:t>
            </w:r>
            <w:r w:rsidR="00012F63" w:rsidRPr="00A104D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104DF">
              <w:rPr>
                <w:rFonts w:ascii="Times New Roman" w:hAnsi="Times New Roman" w:cs="Times New Roman"/>
                <w:color w:val="auto"/>
              </w:rPr>
              <w:t>Ульяновска»</w:t>
            </w:r>
            <w:r w:rsidR="00E46028" w:rsidRPr="00A104D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104DF">
              <w:rPr>
                <w:rFonts w:ascii="Times New Roman" w:hAnsi="Times New Roman" w:cs="Times New Roman"/>
                <w:color w:val="auto"/>
              </w:rPr>
              <w:t>планируется в ноябре 2022</w:t>
            </w:r>
            <w:r w:rsidR="00012F63" w:rsidRPr="00A104D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104DF">
              <w:rPr>
                <w:rFonts w:ascii="Times New Roman" w:hAnsi="Times New Roman" w:cs="Times New Roman"/>
                <w:color w:val="auto"/>
              </w:rPr>
              <w:t>года.</w:t>
            </w:r>
          </w:p>
        </w:tc>
        <w:tc>
          <w:tcPr>
            <w:tcW w:w="3118" w:type="dxa"/>
            <w:vAlign w:val="center"/>
          </w:tcPr>
          <w:p w:rsidR="00E0477B" w:rsidRPr="00A104DF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Директор департамента организации медицинской помощи Министерства здравоохранения Ульяновской области</w:t>
            </w:r>
          </w:p>
          <w:p w:rsidR="00E0477B" w:rsidRPr="00A104DF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E0477B" w:rsidRPr="00A104DF" w:rsidRDefault="00E0477B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E0477B" w:rsidRPr="00A104DF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A104DF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Исполняющий обязанности главного врача</w:t>
            </w: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 xml:space="preserve"> ГУЗ «Городская больница </w:t>
            </w: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№ 3»</w:t>
            </w:r>
          </w:p>
          <w:p w:rsidR="00E0477B" w:rsidRPr="00A104DF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A104DF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Свирид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О.М.</w:t>
            </w:r>
          </w:p>
          <w:p w:rsidR="00E0477B" w:rsidRPr="00A104DF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</w:p>
          <w:p w:rsidR="00E0477B" w:rsidRPr="00A104DF" w:rsidRDefault="00D560EA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="00E0477B"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Главный врач </w:t>
            </w:r>
          </w:p>
          <w:p w:rsidR="00E0477B" w:rsidRPr="00A104DF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г.Ульяновска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</w:t>
            </w:r>
          </w:p>
          <w:p w:rsidR="00E0477B" w:rsidRPr="00A104DF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A104DF" w:rsidRDefault="00E0477B" w:rsidP="00887B9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Фирсов П.А.</w:t>
            </w:r>
          </w:p>
        </w:tc>
      </w:tr>
      <w:tr w:rsidR="00E0477B" w:rsidRPr="00A104DF" w:rsidTr="00F411AE">
        <w:trPr>
          <w:trHeight w:val="345"/>
        </w:trPr>
        <w:tc>
          <w:tcPr>
            <w:tcW w:w="668" w:type="dxa"/>
          </w:tcPr>
          <w:p w:rsidR="00E0477B" w:rsidRPr="00A104DF" w:rsidRDefault="00E0477B" w:rsidP="00CC640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регионального сосудистого центра в ГУЗ «</w:t>
            </w:r>
            <w:r w:rsidR="003B06AD" w:rsidRPr="00A104DF">
              <w:rPr>
                <w:rFonts w:ascii="Times New Roman" w:hAnsi="Times New Roman" w:cs="Times New Roman"/>
                <w:color w:val="auto"/>
                <w:spacing w:val="-6"/>
              </w:rPr>
              <w:t>Новоспасская районная больница</w:t>
            </w: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»</w:t>
            </w:r>
          </w:p>
          <w:p w:rsidR="00E0477B" w:rsidRPr="00A104DF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и ГУЗ «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Барышская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AF6556" w:rsidRPr="00A104DF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В ГУЗ «</w:t>
            </w:r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>Новоспасская РБ » будут закуплены 32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медицинского оборудования:</w:t>
            </w:r>
          </w:p>
          <w:p w:rsidR="00AF6556" w:rsidRPr="00A104DF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ангиографический с возможностью выполнения </w:t>
            </w:r>
            <w:proofErr w:type="spellStart"/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>эндоваскулярных</w:t>
            </w:r>
            <w:proofErr w:type="spellEnd"/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диагностических и лечебных вмешательств на </w:t>
            </w:r>
            <w:proofErr w:type="spellStart"/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>внунтимозговых</w:t>
            </w:r>
            <w:proofErr w:type="spellEnd"/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>, коронарных артериях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AF6556" w:rsidRPr="00A104DF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2. Комплекс </w:t>
            </w:r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>транскраниальной</w:t>
            </w:r>
            <w:proofErr w:type="spellEnd"/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магнитной стимуляции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AF6556" w:rsidRPr="00A104DF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3. Аппараты иску</w:t>
            </w:r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сственной вентиляции легких – 2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AF6556" w:rsidRPr="00A104DF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621E1" w:rsidRPr="00A104DF">
              <w:rPr>
                <w:rFonts w:ascii="Times New Roman" w:hAnsi="Times New Roman" w:cs="Times New Roman"/>
                <w:sz w:val="24"/>
                <w:szCs w:val="24"/>
              </w:rPr>
              <w:t>Функциональная кровать с матрасом - 21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B621E1" w:rsidRPr="00A104DF" w:rsidRDefault="00B621E1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5. Прикроватное кресло с высокими спинками и опускающимися подлокотниками – 5 шт.</w:t>
            </w:r>
          </w:p>
          <w:p w:rsidR="00B621E1" w:rsidRPr="00A104DF" w:rsidRDefault="00B621E1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6. Система для разгрузки веса пациента – 1 шт.</w:t>
            </w:r>
          </w:p>
          <w:p w:rsidR="00B621E1" w:rsidRPr="00A104DF" w:rsidRDefault="00B621E1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7. Оборудование для проведения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кинезотерапии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с разгрузкой веса тела – 1 шт.</w:t>
            </w:r>
          </w:p>
          <w:p w:rsidR="00504FB1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0477B" w:rsidRPr="00A104DF" w:rsidRDefault="00E0477B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В ГУЗ «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будет приобретено 70 единиц медицинского оборудования:</w:t>
            </w:r>
          </w:p>
          <w:p w:rsidR="00E0477B" w:rsidRPr="00A104DF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4FB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Томограф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мозга, в том числе перфузии и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КТангиографии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-1 ед.</w:t>
            </w:r>
          </w:p>
          <w:p w:rsidR="00E0477B" w:rsidRPr="00A104DF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04FB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Аппарат ультразвуковой терапии переносной-1 ед.</w:t>
            </w:r>
          </w:p>
          <w:p w:rsidR="00E0477B" w:rsidRPr="00A104DF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04FB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Ультразвуковой аппарат для исследования сердца и сосудов (передвижной)- 1ед.</w:t>
            </w:r>
          </w:p>
          <w:p w:rsidR="00E0477B" w:rsidRPr="00A104DF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04FB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диагностический для ультразвуковых исследований высокого класса с возможностью исследования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эхокардиографии-1 ед.</w:t>
            </w:r>
          </w:p>
          <w:p w:rsidR="00E0477B" w:rsidRPr="00A104DF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504FB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Аппарат для искусственной вентиляции легких-6 ед.</w:t>
            </w:r>
          </w:p>
          <w:p w:rsidR="00E0477B" w:rsidRPr="00A104DF" w:rsidRDefault="00D85C6C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04FB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Функциональная кровать- 60 ед.</w:t>
            </w:r>
          </w:p>
          <w:p w:rsidR="00D85C6C" w:rsidRPr="00A104DF" w:rsidRDefault="00D85C6C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77B" w:rsidRPr="00A104DF" w:rsidRDefault="00E0477B" w:rsidP="00CC64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На указанные цели </w:t>
            </w:r>
            <w:r w:rsidR="00D942ED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по двум учреждениям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выделено 170,84 млн. руб. из федерального бюджета.</w:t>
            </w:r>
            <w:r w:rsidRPr="00A104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D3102" w:rsidRPr="00A104DF" w:rsidRDefault="003B06AD" w:rsidP="00DD310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ГУЗ «Новоспасская РБ</w:t>
            </w:r>
            <w:r w:rsidR="00DD3102" w:rsidRPr="00A104DF">
              <w:rPr>
                <w:rFonts w:ascii="Times New Roman" w:hAnsi="Times New Roman" w:cs="Times New Roman"/>
                <w:color w:val="auto"/>
              </w:rPr>
              <w:t>» формируются и согласовываются в установленном порядке технико-экономические задания.</w:t>
            </w:r>
          </w:p>
          <w:p w:rsidR="008C5C47" w:rsidRPr="00A104DF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8C5C47" w:rsidRPr="00A104DF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A104DF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A104DF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A104DF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A104DF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A104DF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A104DF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E034B9" w:rsidRPr="00A104DF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034B9" w:rsidRPr="00A104DF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034B9" w:rsidRPr="00A104DF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034B9" w:rsidRPr="00A104DF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560EA" w:rsidRPr="00A104DF" w:rsidRDefault="00D560EA" w:rsidP="00D56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0EA" w:rsidRPr="00A104DF" w:rsidRDefault="00D560EA" w:rsidP="00D56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0EA" w:rsidRPr="00A104DF" w:rsidRDefault="00D560EA" w:rsidP="00D56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0EA" w:rsidRPr="00A104DF" w:rsidRDefault="00D560EA" w:rsidP="00D56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F63" w:rsidRPr="00A104DF" w:rsidRDefault="00012F63" w:rsidP="00D56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0EA" w:rsidRPr="00A104DF" w:rsidRDefault="00A3163D" w:rsidP="00D56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районная больница» планируется заключить шесть контрактов. По Закупкам </w:t>
            </w:r>
            <w:r w:rsidR="00D560EA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КТ размещено извещение о проведении </w:t>
            </w:r>
            <w:proofErr w:type="spellStart"/>
            <w:r w:rsidR="00D560EA" w:rsidRPr="00A104DF">
              <w:rPr>
                <w:rFonts w:ascii="Times New Roman" w:hAnsi="Times New Roman" w:cs="Times New Roman"/>
                <w:sz w:val="24"/>
                <w:szCs w:val="24"/>
              </w:rPr>
              <w:t>электроного</w:t>
            </w:r>
            <w:proofErr w:type="spellEnd"/>
            <w:r w:rsidR="00D560EA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аукциона, электронный аукцион планируется 13.10.202. Закупка Комплекс диагностический находится на согласовании в Министерстве здравоохранения Ульяновской области.</w:t>
            </w:r>
          </w:p>
          <w:p w:rsidR="00A3163D" w:rsidRPr="00A104DF" w:rsidRDefault="00D560EA" w:rsidP="00D560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на 07.10.2022 заключено 4 контракта. </w:t>
            </w:r>
          </w:p>
          <w:p w:rsidR="008C5C47" w:rsidRPr="00A104DF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118" w:type="dxa"/>
          </w:tcPr>
          <w:p w:rsidR="00E0477B" w:rsidRPr="00A104DF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Директор департамента </w:t>
            </w:r>
            <w:r w:rsidR="001635DB">
              <w:rPr>
                <w:rFonts w:ascii="Times New Roman" w:hAnsi="Times New Roman" w:cs="Times New Roman"/>
                <w:color w:val="auto"/>
                <w:spacing w:val="-6"/>
              </w:rPr>
              <w:t>развития здравоохранения</w:t>
            </w: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 Министерства здравоохранения Ульяновской области</w:t>
            </w:r>
          </w:p>
          <w:p w:rsidR="00E0477B" w:rsidRPr="00A104DF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A104DF" w:rsidRDefault="001635DB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pacing w:val="-6"/>
              </w:rPr>
              <w:t>Айнутдинов</w:t>
            </w:r>
            <w:proofErr w:type="spellEnd"/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 Р.Р.</w:t>
            </w:r>
          </w:p>
          <w:p w:rsidR="00E0477B" w:rsidRPr="00A104DF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A104DF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E0477B" w:rsidRPr="00A104DF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ГУЗ «</w:t>
            </w:r>
            <w:r w:rsidR="005778D1" w:rsidRPr="00A104DF">
              <w:rPr>
                <w:rFonts w:ascii="Times New Roman" w:hAnsi="Times New Roman" w:cs="Times New Roman"/>
                <w:color w:val="auto"/>
                <w:spacing w:val="-6"/>
              </w:rPr>
              <w:t>Новоспасская районная больница</w:t>
            </w:r>
            <w:r w:rsidRPr="00A104DF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E0477B" w:rsidRPr="00A104DF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A104DF" w:rsidRDefault="005778D1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Хомяков К.В</w:t>
            </w:r>
            <w:r w:rsidR="00E0477B" w:rsidRPr="00A104DF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  <w:p w:rsidR="00E0477B" w:rsidRPr="00A104DF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E0477B" w:rsidRPr="00A104DF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E0477B" w:rsidRPr="00A104DF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районная больница»</w:t>
            </w:r>
          </w:p>
          <w:p w:rsidR="00E0477B" w:rsidRPr="00A104DF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A104DF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Мурзаков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А.А.</w:t>
            </w:r>
          </w:p>
        </w:tc>
      </w:tr>
      <w:tr w:rsidR="00E0477B" w:rsidRPr="00A104DF" w:rsidTr="00AF0668">
        <w:trPr>
          <w:trHeight w:val="1113"/>
        </w:trPr>
        <w:tc>
          <w:tcPr>
            <w:tcW w:w="668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ГУЗ «Областной клинический онкологический диспансер».</w:t>
            </w:r>
          </w:p>
        </w:tc>
        <w:tc>
          <w:tcPr>
            <w:tcW w:w="4823" w:type="dxa"/>
          </w:tcPr>
          <w:p w:rsidR="00E0477B" w:rsidRPr="00A104DF" w:rsidRDefault="00E0477B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В ГУЗ ОКОД будут закуплены 12 единиц медицинского оборудования </w:t>
            </w:r>
          </w:p>
          <w:p w:rsidR="00504FB1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Передвижной рентгеновский аппарат типа С-дуга -1 шт.</w:t>
            </w:r>
          </w:p>
          <w:p w:rsidR="00504FB1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брахитерапии</w:t>
            </w:r>
            <w:proofErr w:type="spellEnd"/>
            <w:r w:rsidR="00D056BA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-1 шт.</w:t>
            </w:r>
          </w:p>
          <w:p w:rsidR="00E0477B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Маммограф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со стереотаксической пункционной приставкой -</w:t>
            </w:r>
            <w:r w:rsidR="00D056BA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E0477B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Гамма-детектор для 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интраоперационных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="00D056BA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  <w:r w:rsidR="00D056BA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04FB1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электрохирургический с универсальным набором комплектующих для 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монополярной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биополярной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коагуляции - 3 шт.</w:t>
            </w:r>
          </w:p>
          <w:p w:rsidR="00504FB1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Шкаф вытяжной с 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просвинцованными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поверхностями -1 шт.</w:t>
            </w:r>
          </w:p>
          <w:p w:rsidR="00504FB1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Эндовидеоскопический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комплексдля</w:t>
            </w:r>
            <w:proofErr w:type="spellEnd"/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гинекологических </w:t>
            </w:r>
            <w:r w:rsidR="0042707E" w:rsidRPr="00A104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0477B" w:rsidRPr="00A104DF">
              <w:rPr>
                <w:rFonts w:ascii="Times New Roman" w:hAnsi="Times New Roman" w:cs="Times New Roman"/>
                <w:sz w:val="24"/>
                <w:szCs w:val="24"/>
              </w:rPr>
              <w:t>пераций – 1 шт.</w:t>
            </w:r>
          </w:p>
          <w:p w:rsidR="00504FB1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="003A5BC1" w:rsidRPr="00A104DF">
              <w:rPr>
                <w:rFonts w:ascii="Times New Roman" w:hAnsi="Times New Roman" w:cs="Times New Roman"/>
                <w:sz w:val="24"/>
                <w:szCs w:val="24"/>
              </w:rPr>
              <w:t>Аргоно</w:t>
            </w:r>
            <w:proofErr w:type="spellEnd"/>
            <w:r w:rsidR="003A5BC1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-плазменный коагулятор - </w:t>
            </w:r>
            <w:r w:rsidR="003A5BC1" w:rsidRPr="00A104DF">
              <w:rPr>
                <w:rFonts w:ascii="Times New Roman" w:hAnsi="Times New Roman" w:cs="Times New Roman"/>
                <w:sz w:val="24"/>
                <w:szCs w:val="24"/>
              </w:rPr>
              <w:br/>
              <w:t>1 шт.</w:t>
            </w:r>
          </w:p>
          <w:p w:rsidR="003A5BC1" w:rsidRPr="00A104DF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3A5BC1" w:rsidRPr="00A104DF">
              <w:rPr>
                <w:rFonts w:ascii="Times New Roman" w:hAnsi="Times New Roman" w:cs="Times New Roman"/>
                <w:sz w:val="24"/>
                <w:szCs w:val="24"/>
              </w:rPr>
              <w:t>Электрохирургический блок -1 шт.</w:t>
            </w:r>
          </w:p>
          <w:p w:rsidR="00E0477B" w:rsidRPr="00A104DF" w:rsidRDefault="00E0477B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   На данные цели предусмотрено 192,604 млн. руб. из федерального бюджета. Оборудование будет приобретаться учреждением.</w:t>
            </w:r>
          </w:p>
        </w:tc>
        <w:tc>
          <w:tcPr>
            <w:tcW w:w="2977" w:type="dxa"/>
          </w:tcPr>
          <w:p w:rsidR="00D406A8" w:rsidRPr="00A104DF" w:rsidRDefault="00FA2B84" w:rsidP="00D406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Планируется заключить 11</w:t>
            </w:r>
            <w:r w:rsidR="00D406A8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 на поставку медицинского оборудовани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я. В настоящее время заключено 10 контракта на сумму 191, 431</w:t>
            </w:r>
            <w:r w:rsidR="00D406A8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6A8" w:rsidRPr="00A104DF">
              <w:rPr>
                <w:rFonts w:ascii="Times New Roman" w:hAnsi="Times New Roman" w:cs="Times New Roman"/>
              </w:rPr>
              <w:t xml:space="preserve">млн. руб., на </w:t>
            </w:r>
            <w:r w:rsidR="00D406A8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шкаф вытяжной с </w:t>
            </w:r>
            <w:proofErr w:type="spellStart"/>
            <w:r w:rsidR="00D406A8" w:rsidRPr="00A10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просвинцованными</w:t>
            </w:r>
            <w:proofErr w:type="spellEnd"/>
            <w:r w:rsidR="00D406A8"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поверхностями;</w:t>
            </w:r>
            <w:r w:rsidR="00D406A8" w:rsidRPr="00A104DF">
              <w:rPr>
                <w:rFonts w:ascii="Times New Roman" w:hAnsi="Times New Roman" w:cs="Times New Roman"/>
              </w:rPr>
              <w:t xml:space="preserve"> </w:t>
            </w:r>
          </w:p>
          <w:p w:rsidR="00D406A8" w:rsidRPr="00A104DF" w:rsidRDefault="00D406A8" w:rsidP="00D406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аргоно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-плазменный коагулятор; аппарат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брахитерапии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06A8" w:rsidRPr="00A104DF" w:rsidRDefault="00D406A8" w:rsidP="00D40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На стадии заключения находятся 6 контрактов: Передвижной рентгеновский аппарат типа С-дуга;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Маммограф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со стереотаксической пункционной приставкой; Гамма-детектор для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интраоперационных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исследований; Генератор электрохирургический с универсальным набором комплектующих для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монополярной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биополярной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коагуляции (1 ед.); </w:t>
            </w:r>
            <w:proofErr w:type="spell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Эндовидеоскопический</w:t>
            </w:r>
            <w:proofErr w:type="spell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для выполнения гинекологических опер</w:t>
            </w:r>
            <w:r w:rsidR="00FA2B84" w:rsidRPr="00A104DF">
              <w:rPr>
                <w:rFonts w:ascii="Times New Roman" w:hAnsi="Times New Roman" w:cs="Times New Roman"/>
                <w:sz w:val="24"/>
                <w:szCs w:val="24"/>
              </w:rPr>
              <w:t>аций; Электрохирургический блок; Микроскоп.</w:t>
            </w:r>
          </w:p>
          <w:p w:rsidR="00E0477B" w:rsidRPr="00A104DF" w:rsidRDefault="00E0477B" w:rsidP="00D40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635DB" w:rsidRPr="001635DB" w:rsidRDefault="001635DB" w:rsidP="001635D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635DB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>Директор департамента развития здравоохранения Министерства здравоохранения Ульяновской области</w:t>
            </w:r>
          </w:p>
          <w:p w:rsidR="001635DB" w:rsidRPr="001635DB" w:rsidRDefault="001635DB" w:rsidP="001635D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Default="001635DB" w:rsidP="001635DB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Айнутдинов</w:t>
            </w:r>
            <w:proofErr w:type="spellEnd"/>
            <w:r>
              <w:rPr>
                <w:rFonts w:ascii="Times New Roman" w:hAnsi="Times New Roman" w:cs="Times New Roman"/>
                <w:spacing w:val="-6"/>
              </w:rPr>
              <w:t xml:space="preserve"> Р.Р.</w:t>
            </w:r>
          </w:p>
          <w:p w:rsidR="001635DB" w:rsidRPr="00A104DF" w:rsidRDefault="001635DB" w:rsidP="001635DB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A104DF" w:rsidRDefault="0006400C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Исполняющий обязанности Главного</w:t>
            </w:r>
            <w:r w:rsidR="00E0477B"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врач</w:t>
            </w: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</w:p>
          <w:p w:rsidR="00E0477B" w:rsidRPr="00A104DF" w:rsidRDefault="00E0477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«Областной клинический онкологический диспансер»</w:t>
            </w:r>
          </w:p>
          <w:p w:rsidR="00E0477B" w:rsidRPr="00A104DF" w:rsidRDefault="00E0477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A104DF" w:rsidRDefault="0006400C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Куликов В.Д.</w:t>
            </w:r>
          </w:p>
          <w:p w:rsidR="00E0477B" w:rsidRPr="00A104DF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E0477B" w:rsidRPr="00A104DF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A104DF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0477B" w:rsidRPr="00A104DF" w:rsidTr="00CA28A1">
        <w:trPr>
          <w:trHeight w:val="345"/>
        </w:trPr>
        <w:tc>
          <w:tcPr>
            <w:tcW w:w="15667" w:type="dxa"/>
            <w:gridSpan w:val="5"/>
          </w:tcPr>
          <w:p w:rsidR="00E0477B" w:rsidRPr="00A104DF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A104DF">
              <w:rPr>
                <w:rFonts w:ascii="Times New Roman" w:hAnsi="Times New Roman" w:cs="Times New Roman"/>
                <w:b/>
                <w:color w:val="auto"/>
              </w:rPr>
              <w:t>Модернизация материально-технической базы</w:t>
            </w:r>
            <w:r w:rsidRPr="00A104D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104DF">
              <w:rPr>
                <w:rFonts w:ascii="Times New Roman" w:hAnsi="Times New Roman" w:cs="Times New Roman"/>
                <w:b/>
                <w:color w:val="auto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E0477B" w:rsidRPr="00A104DF" w:rsidTr="00541EA6">
        <w:trPr>
          <w:trHeight w:val="345"/>
        </w:trPr>
        <w:tc>
          <w:tcPr>
            <w:tcW w:w="15667" w:type="dxa"/>
            <w:gridSpan w:val="5"/>
          </w:tcPr>
          <w:p w:rsidR="00E0477B" w:rsidRPr="00A104DF" w:rsidRDefault="00E0477B" w:rsidP="008E69F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E0477B" w:rsidRPr="00A104DF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E0477B" w:rsidRPr="00A104DF" w:rsidTr="00A64ABB">
        <w:trPr>
          <w:trHeight w:val="345"/>
        </w:trPr>
        <w:tc>
          <w:tcPr>
            <w:tcW w:w="668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1</w:t>
            </w:r>
            <w:r w:rsidR="00AF135F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ГУЗ «Радищевская районная больница».</w:t>
            </w:r>
          </w:p>
        </w:tc>
        <w:tc>
          <w:tcPr>
            <w:tcW w:w="4823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Завершение работ по 2-х летнему контракту </w:t>
            </w:r>
          </w:p>
          <w:p w:rsidR="00E0477B" w:rsidRPr="00A104DF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на сумму 22301,603 тыс. рублей на 2022 год.</w:t>
            </w:r>
          </w:p>
        </w:tc>
        <w:tc>
          <w:tcPr>
            <w:tcW w:w="2977" w:type="dxa"/>
          </w:tcPr>
          <w:p w:rsidR="00E0477B" w:rsidRPr="00A104DF" w:rsidRDefault="00621400" w:rsidP="003823C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Объемы 2021 года - 100%. Общая готовность объекта -98%.</w:t>
            </w:r>
          </w:p>
        </w:tc>
        <w:tc>
          <w:tcPr>
            <w:tcW w:w="3118" w:type="dxa"/>
            <w:vMerge w:val="restart"/>
          </w:tcPr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Начальник отдела формирования программ и инфраструктурного </w:t>
            </w: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развития Министерства здравоохранения Ульяновской области   </w:t>
            </w:r>
          </w:p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91EE6" w:rsidRPr="00A104DF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Задериголова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О.В.</w:t>
            </w:r>
          </w:p>
          <w:p w:rsidR="00E0477B" w:rsidRPr="00A104DF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A104DF" w:rsidTr="00416BCA">
        <w:trPr>
          <w:trHeight w:val="345"/>
        </w:trPr>
        <w:tc>
          <w:tcPr>
            <w:tcW w:w="668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  <w:r w:rsidR="00AF135F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A104DF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Начнется капитальный ремонт поликлиники на сумму 25267,410 тыс. рублей на 2022 год.</w:t>
            </w:r>
          </w:p>
        </w:tc>
        <w:tc>
          <w:tcPr>
            <w:tcW w:w="2977" w:type="dxa"/>
          </w:tcPr>
          <w:p w:rsidR="00950B6A" w:rsidRPr="00A104DF" w:rsidRDefault="00950B6A" w:rsidP="00950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01.04.2022 года заключен контракт с ООО «Тандем» на проектирование и капитальный ремонт. Завершается проектирование, Выполнено демонтажные работы-1-ый этап, 2-ой этаж-95</w:t>
            </w:r>
            <w:proofErr w:type="gram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%;  -</w:t>
            </w:r>
            <w:proofErr w:type="gram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штукатурка стен 2ого этажа-60%;</w:t>
            </w:r>
          </w:p>
          <w:p w:rsidR="00E0477B" w:rsidRPr="00A104DF" w:rsidRDefault="00950B6A" w:rsidP="00950B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-электромонтажные работы 2ого этажа-50%; -монтаж отопительной системы 2ого этажа-40</w:t>
            </w:r>
            <w:proofErr w:type="gramStart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%;-</w:t>
            </w:r>
            <w:proofErr w:type="gramEnd"/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монтаж ПВХ окон на 2ом этаже-90%; -монтаж ПВХ окон на 1ом этаже-90%; -устройство цементно-песчаной стяжки полов на 2ом этаже-90%.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817FE2" w:rsidRPr="00A104DF" w:rsidTr="00416BCA">
        <w:trPr>
          <w:trHeight w:val="345"/>
        </w:trPr>
        <w:tc>
          <w:tcPr>
            <w:tcW w:w="668" w:type="dxa"/>
          </w:tcPr>
          <w:p w:rsidR="00817FE2" w:rsidRPr="00A104DF" w:rsidRDefault="00817FE2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4081" w:type="dxa"/>
          </w:tcPr>
          <w:p w:rsidR="00817FE2" w:rsidRPr="00A104DF" w:rsidRDefault="00817FE2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ГУЗ «Городская поликлиника №1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им.С.М.Кирова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».</w:t>
            </w:r>
          </w:p>
        </w:tc>
        <w:tc>
          <w:tcPr>
            <w:tcW w:w="4823" w:type="dxa"/>
          </w:tcPr>
          <w:p w:rsidR="00817FE2" w:rsidRPr="00A104DF" w:rsidRDefault="00817FE2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Начнется капитальный ремонт здания поликлиники на ул. Гагарина, 20 -  25301,766 тыс. рублей на 2022 год.</w:t>
            </w:r>
          </w:p>
        </w:tc>
        <w:tc>
          <w:tcPr>
            <w:tcW w:w="2977" w:type="dxa"/>
          </w:tcPr>
          <w:p w:rsidR="00817FE2" w:rsidRPr="00A104DF" w:rsidRDefault="00704C46" w:rsidP="009007A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27.05.2022 заключен контракт на выполнение проектных и строительных работ с ООО «Тандем». Выполняются проектные и демонтажные работы. Выполняется ремонт кровли. Заключаются договора на замену лифтов. Общий процент выполнения -  12 %.</w:t>
            </w:r>
          </w:p>
        </w:tc>
        <w:tc>
          <w:tcPr>
            <w:tcW w:w="3118" w:type="dxa"/>
            <w:vMerge/>
            <w:vAlign w:val="center"/>
          </w:tcPr>
          <w:p w:rsidR="00817FE2" w:rsidRPr="00A104DF" w:rsidRDefault="00817FE2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817FE2" w:rsidRPr="00A104DF" w:rsidTr="00416BCA">
        <w:trPr>
          <w:trHeight w:val="345"/>
        </w:trPr>
        <w:tc>
          <w:tcPr>
            <w:tcW w:w="668" w:type="dxa"/>
          </w:tcPr>
          <w:p w:rsidR="00817FE2" w:rsidRPr="00A104DF" w:rsidRDefault="00817FE2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817FE2" w:rsidRPr="00A104DF" w:rsidRDefault="00817FE2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ГУЗ «Городская поликлиника № 4».</w:t>
            </w:r>
          </w:p>
        </w:tc>
        <w:tc>
          <w:tcPr>
            <w:tcW w:w="4823" w:type="dxa"/>
          </w:tcPr>
          <w:p w:rsidR="00817FE2" w:rsidRPr="00A104DF" w:rsidRDefault="00817FE2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Продолжение работ по 3-х летнему контракту на сумму 20448,383 тыс. рублей на 2022 год.</w:t>
            </w:r>
          </w:p>
        </w:tc>
        <w:tc>
          <w:tcPr>
            <w:tcW w:w="2977" w:type="dxa"/>
          </w:tcPr>
          <w:p w:rsidR="00817FE2" w:rsidRPr="00A104DF" w:rsidRDefault="00D547A0" w:rsidP="009007A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Объемы 2021 года - 100%. Общая готовность 77%.</w:t>
            </w:r>
          </w:p>
        </w:tc>
        <w:tc>
          <w:tcPr>
            <w:tcW w:w="3118" w:type="dxa"/>
            <w:vMerge/>
            <w:vAlign w:val="center"/>
          </w:tcPr>
          <w:p w:rsidR="00817FE2" w:rsidRPr="00A104DF" w:rsidRDefault="00817FE2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7858AF" w:rsidRPr="00A104DF" w:rsidTr="00416BCA">
        <w:trPr>
          <w:trHeight w:val="345"/>
        </w:trPr>
        <w:tc>
          <w:tcPr>
            <w:tcW w:w="668" w:type="dxa"/>
          </w:tcPr>
          <w:p w:rsidR="007858AF" w:rsidRPr="00A104DF" w:rsidRDefault="007858AF" w:rsidP="007858A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7858AF" w:rsidRPr="00A104DF" w:rsidRDefault="007858AF" w:rsidP="007858A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5». </w:t>
            </w:r>
          </w:p>
          <w:p w:rsidR="007858AF" w:rsidRPr="00A104DF" w:rsidRDefault="007858AF" w:rsidP="007858A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7858AF" w:rsidRPr="00A104DF" w:rsidRDefault="007858AF" w:rsidP="007858A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Продолжение ремонта в рамках программы «Модернизация первичного звена здравоохранения на территории Ульяновской области» на сумму 40482,308 тыс. рублей на 2022 год.</w:t>
            </w:r>
          </w:p>
        </w:tc>
        <w:tc>
          <w:tcPr>
            <w:tcW w:w="2977" w:type="dxa"/>
          </w:tcPr>
          <w:p w:rsidR="007858AF" w:rsidRPr="00A104DF" w:rsidRDefault="007858AF" w:rsidP="0078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Готовность объемов 2021 года - 100%. На объемы 2022 года контракт заключен 06.05.2022, идут демонтажные, отделочные электромонтажные работы. Выполнение работ 50%</w:t>
            </w:r>
          </w:p>
        </w:tc>
        <w:tc>
          <w:tcPr>
            <w:tcW w:w="3118" w:type="dxa"/>
            <w:vMerge/>
            <w:vAlign w:val="center"/>
          </w:tcPr>
          <w:p w:rsidR="007858AF" w:rsidRPr="00A104DF" w:rsidRDefault="007858AF" w:rsidP="007858A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7858AF" w:rsidRPr="00A104DF" w:rsidTr="00416BCA">
        <w:trPr>
          <w:trHeight w:val="345"/>
        </w:trPr>
        <w:tc>
          <w:tcPr>
            <w:tcW w:w="668" w:type="dxa"/>
          </w:tcPr>
          <w:p w:rsidR="007858AF" w:rsidRPr="00A104DF" w:rsidRDefault="007858AF" w:rsidP="007858A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4081" w:type="dxa"/>
          </w:tcPr>
          <w:p w:rsidR="007858AF" w:rsidRPr="00A104DF" w:rsidRDefault="007858AF" w:rsidP="007858A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ГУЗ «Городская поликлиника № 6».</w:t>
            </w:r>
          </w:p>
        </w:tc>
        <w:tc>
          <w:tcPr>
            <w:tcW w:w="4823" w:type="dxa"/>
          </w:tcPr>
          <w:p w:rsidR="007858AF" w:rsidRPr="00A104DF" w:rsidRDefault="007858AF" w:rsidP="007858A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Начнётся капитальный ремонт здания поликлиники, на сумму 8397,356 тыс. рублей на 2022 год.</w:t>
            </w:r>
          </w:p>
        </w:tc>
        <w:tc>
          <w:tcPr>
            <w:tcW w:w="2977" w:type="dxa"/>
          </w:tcPr>
          <w:p w:rsidR="007858AF" w:rsidRPr="00A104DF" w:rsidRDefault="007858AF" w:rsidP="0078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07.04.2022 года заключен контракт на выполнение проектных и ремонтных работ с ООО «Комплексное строительство», Завершены проектные работы. Выполнен ремонт кровли.</w:t>
            </w:r>
          </w:p>
        </w:tc>
        <w:tc>
          <w:tcPr>
            <w:tcW w:w="3118" w:type="dxa"/>
            <w:vMerge/>
            <w:vAlign w:val="center"/>
          </w:tcPr>
          <w:p w:rsidR="007858AF" w:rsidRPr="00A104DF" w:rsidRDefault="007858AF" w:rsidP="007858A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A104DF" w:rsidTr="00032100">
        <w:trPr>
          <w:trHeight w:val="345"/>
        </w:trPr>
        <w:tc>
          <w:tcPr>
            <w:tcW w:w="15667" w:type="dxa"/>
            <w:gridSpan w:val="5"/>
          </w:tcPr>
          <w:p w:rsidR="00E0477B" w:rsidRPr="00A104DF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Цель: </w:t>
            </w:r>
            <w:r w:rsidRPr="00A104DF">
              <w:rPr>
                <w:rFonts w:ascii="Times New Roman" w:hAnsi="Times New Roman" w:cs="Times New Roman"/>
                <w:b/>
                <w:color w:val="auto"/>
                <w:spacing w:val="-6"/>
              </w:rPr>
              <w:t>Развитие кадрового потенциала медицинских организаций</w:t>
            </w:r>
          </w:p>
        </w:tc>
      </w:tr>
      <w:tr w:rsidR="00E0477B" w:rsidRPr="00A104DF" w:rsidTr="0007285C">
        <w:trPr>
          <w:trHeight w:val="345"/>
        </w:trPr>
        <w:tc>
          <w:tcPr>
            <w:tcW w:w="15667" w:type="dxa"/>
            <w:gridSpan w:val="5"/>
          </w:tcPr>
          <w:p w:rsidR="00E0477B" w:rsidRPr="00A104DF" w:rsidRDefault="00E0477B" w:rsidP="009C58D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Повышение укомплектованности медицинскими специалистами государственных учреждений здравоохранения:</w:t>
            </w:r>
          </w:p>
          <w:p w:rsidR="00E0477B" w:rsidRPr="00A104DF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A84962" w:rsidRPr="00A104DF" w:rsidTr="00052B8E">
        <w:trPr>
          <w:trHeight w:val="345"/>
        </w:trPr>
        <w:tc>
          <w:tcPr>
            <w:tcW w:w="668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E0477B" w:rsidRPr="00A104DF" w:rsidRDefault="00E0477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Целевой набор в ВУЗы-партнеры:</w:t>
            </w:r>
          </w:p>
          <w:p w:rsidR="00E0477B" w:rsidRPr="00A104DF" w:rsidRDefault="00E0477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A104DF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Обучение по направлениям выделено на: </w:t>
            </w:r>
          </w:p>
          <w:p w:rsidR="00E0477B" w:rsidRPr="00A104DF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 – 322 целевого места;</w:t>
            </w:r>
          </w:p>
          <w:p w:rsidR="00E0477B" w:rsidRPr="00A104DF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- клиническая ординатура – 169 целевого места.</w:t>
            </w:r>
          </w:p>
        </w:tc>
        <w:tc>
          <w:tcPr>
            <w:tcW w:w="2977" w:type="dxa"/>
          </w:tcPr>
          <w:p w:rsidR="003C7FCF" w:rsidRPr="00A104DF" w:rsidRDefault="00FE0B82" w:rsidP="003C7F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На 1 курс медицинского факультета по специализации «Лечебное дело» поступило</w:t>
            </w:r>
            <w:r w:rsidR="00F05A50" w:rsidRPr="00A104DF">
              <w:rPr>
                <w:rFonts w:ascii="Times New Roman" w:hAnsi="Times New Roman" w:cs="Times New Roman"/>
                <w:color w:val="auto"/>
              </w:rPr>
              <w:t xml:space="preserve"> 180 человек.</w:t>
            </w:r>
          </w:p>
          <w:p w:rsidR="00E0477B" w:rsidRPr="00A104DF" w:rsidRDefault="00FE0B82" w:rsidP="003C7F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FE0B82" w:rsidRPr="00A104DF" w:rsidRDefault="00FE0B82" w:rsidP="003C7F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На 1 курс медицинского факультета по специализации «Педиатрия» поступило</w:t>
            </w:r>
            <w:r w:rsidR="00F05A50" w:rsidRPr="00A104DF">
              <w:rPr>
                <w:rFonts w:ascii="Times New Roman" w:hAnsi="Times New Roman" w:cs="Times New Roman"/>
                <w:color w:val="auto"/>
              </w:rPr>
              <w:t xml:space="preserve"> 39 человек.</w:t>
            </w:r>
          </w:p>
          <w:p w:rsidR="005E13A9" w:rsidRPr="00A104DF" w:rsidRDefault="005E13A9" w:rsidP="003C7F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  <w:p w:rsidR="005E13A9" w:rsidRPr="00A104DF" w:rsidRDefault="005E13A9" w:rsidP="005E13A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На 1 курс медицинского </w:t>
            </w: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факультета по специализации «Стоматология» поступило</w:t>
            </w:r>
            <w:r w:rsidR="00F05A50" w:rsidRPr="00A104DF">
              <w:rPr>
                <w:rFonts w:ascii="Times New Roman" w:hAnsi="Times New Roman" w:cs="Times New Roman"/>
                <w:color w:val="auto"/>
              </w:rPr>
              <w:t xml:space="preserve"> 13 человек. </w:t>
            </w:r>
          </w:p>
          <w:p w:rsidR="005E13A9" w:rsidRPr="00A104DF" w:rsidRDefault="005E13A9" w:rsidP="005E13A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  <w:p w:rsidR="005E13A9" w:rsidRPr="00A104DF" w:rsidRDefault="005E13A9" w:rsidP="005E13A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На 1 курс медицинского факультета по специализации «Медико-профилактическое дело» поступило 4 человека. </w:t>
            </w:r>
          </w:p>
          <w:p w:rsidR="003C7FCF" w:rsidRPr="00A104DF" w:rsidRDefault="003C7FCF" w:rsidP="003C7F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  <w:p w:rsidR="00FE0B82" w:rsidRPr="00A104DF" w:rsidRDefault="00060206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На 1 год ординатуры поступило 79 человек</w:t>
            </w:r>
            <w:r w:rsidR="006A4549" w:rsidRPr="00A104DF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6A4549" w:rsidRPr="00A104DF" w:rsidRDefault="006A4549" w:rsidP="006A454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«Акушерство и гинекология»  - 5 чел.;  «Анестезиология и реаниматология»</w:t>
            </w:r>
            <w:r w:rsidR="00005F40" w:rsidRPr="00A104DF">
              <w:rPr>
                <w:rFonts w:ascii="Times New Roman" w:hAnsi="Times New Roman" w:cs="Times New Roman"/>
                <w:color w:val="auto"/>
              </w:rPr>
              <w:t xml:space="preserve">  - 9</w:t>
            </w:r>
            <w:r w:rsidRPr="00A104DF">
              <w:rPr>
                <w:rFonts w:ascii="Times New Roman" w:hAnsi="Times New Roman" w:cs="Times New Roman"/>
                <w:color w:val="auto"/>
              </w:rPr>
              <w:t xml:space="preserve"> чел.;</w:t>
            </w:r>
          </w:p>
          <w:p w:rsidR="006A4549" w:rsidRPr="00A104DF" w:rsidRDefault="006A4549" w:rsidP="006A454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«Детская онкология»</w:t>
            </w:r>
            <w:r w:rsidR="00005F40" w:rsidRPr="00A104DF">
              <w:rPr>
                <w:rFonts w:ascii="Times New Roman" w:hAnsi="Times New Roman" w:cs="Times New Roman"/>
                <w:color w:val="auto"/>
              </w:rPr>
              <w:t xml:space="preserve">  - 1</w:t>
            </w:r>
            <w:r w:rsidRPr="00A104DF">
              <w:rPr>
                <w:rFonts w:ascii="Times New Roman" w:hAnsi="Times New Roman" w:cs="Times New Roman"/>
                <w:color w:val="auto"/>
              </w:rPr>
              <w:t xml:space="preserve">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«Инфекционные болезни»  - 1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«Кардиология»  - 1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«Клинико-лабораторная диагностика»  - 2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«Неврология» - 6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«Нейрохирургия» - 1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«Хирургия» - 5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«Онкология» - 6 чел.; 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«Оториноларингология» - 2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«Офтальмология» - 3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«Патологическая анатомия» - 2 чел.;</w:t>
            </w:r>
          </w:p>
          <w:p w:rsidR="00005F40" w:rsidRPr="00A104DF" w:rsidRDefault="00005F40" w:rsidP="00005F4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«Рентгенология» - 2 чел.;</w:t>
            </w:r>
          </w:p>
          <w:p w:rsidR="00A84962" w:rsidRPr="00A104DF" w:rsidRDefault="00005F40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«Стоматология детская»</w:t>
            </w:r>
            <w:r w:rsidR="00A84962" w:rsidRPr="00A104DF">
              <w:rPr>
                <w:rFonts w:ascii="Times New Roman" w:hAnsi="Times New Roman" w:cs="Times New Roman"/>
                <w:color w:val="auto"/>
              </w:rPr>
              <w:t xml:space="preserve"> - 1 чел;</w:t>
            </w:r>
          </w:p>
          <w:p w:rsidR="00A84962" w:rsidRPr="00A104DF" w:rsidRDefault="00A84962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«Педиатрия» - 8 чел.;</w:t>
            </w:r>
          </w:p>
          <w:p w:rsidR="00A84962" w:rsidRPr="00A104DF" w:rsidRDefault="00A84962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«Судебно-медицинская экспертиза» - 2 чел.;</w:t>
            </w:r>
          </w:p>
          <w:p w:rsidR="00A84962" w:rsidRPr="00A104DF" w:rsidRDefault="00A84962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«Терапия» - 10 чел.;</w:t>
            </w:r>
          </w:p>
          <w:p w:rsidR="00A84962" w:rsidRPr="00A104DF" w:rsidRDefault="0024114A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«Травматология и ортопедия» - 3 чел.;</w:t>
            </w:r>
          </w:p>
          <w:p w:rsidR="0024114A" w:rsidRPr="00A104DF" w:rsidRDefault="0024114A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«Урология» - 1 чел.;</w:t>
            </w:r>
          </w:p>
          <w:p w:rsidR="0024114A" w:rsidRPr="00A104DF" w:rsidRDefault="0024114A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«Фтизиатрия» - 2 чел.;</w:t>
            </w:r>
          </w:p>
          <w:p w:rsidR="0024114A" w:rsidRPr="00A104DF" w:rsidRDefault="0024114A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«Эндокринология» - 1 чел.;</w:t>
            </w:r>
          </w:p>
          <w:p w:rsidR="0024114A" w:rsidRPr="00A104DF" w:rsidRDefault="0024114A" w:rsidP="0006020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«Психиатрия» - 5 чел. </w:t>
            </w:r>
          </w:p>
        </w:tc>
        <w:tc>
          <w:tcPr>
            <w:tcW w:w="3118" w:type="dxa"/>
            <w:vMerge w:val="restart"/>
          </w:tcPr>
          <w:p w:rsidR="00E0477B" w:rsidRPr="00A104DF" w:rsidRDefault="00E0477B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A104DF">
              <w:rPr>
                <w:rFonts w:ascii="Times New Roman" w:hAnsi="Times New Roman" w:cs="Times New Roman"/>
                <w:color w:val="auto"/>
                <w:shd w:val="clear" w:color="auto" w:fill="FFFFFF"/>
              </w:rPr>
              <w:lastRenderedPageBreak/>
              <w:t>Директор департамента кадровой политики и правового обеспечения Министерства здравоохранения Ульяновской области</w:t>
            </w:r>
          </w:p>
          <w:p w:rsidR="00E0477B" w:rsidRPr="00A104DF" w:rsidRDefault="00E0477B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A104DF" w:rsidRDefault="00E0477B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504D" w:themeColor="accent2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Козлова Т.А.</w:t>
            </w:r>
          </w:p>
        </w:tc>
      </w:tr>
      <w:tr w:rsidR="00A84962" w:rsidRPr="00A104DF" w:rsidTr="00416BCA">
        <w:trPr>
          <w:trHeight w:val="345"/>
        </w:trPr>
        <w:tc>
          <w:tcPr>
            <w:tcW w:w="668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E0477B" w:rsidRPr="00A104DF" w:rsidRDefault="00E0477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Участие в Федеральных программах «Земский доктор/ «Земский фельдшер/Земская акушерка/Земская медицинская сестра» в  соответствии с постановлением Правительства Ульяновской области от 08.11.2018 </w:t>
            </w:r>
            <w:r w:rsidRPr="00A104DF">
              <w:rPr>
                <w:rFonts w:ascii="Times New Roman" w:hAnsi="Times New Roman" w:cs="Times New Roman"/>
                <w:color w:val="auto"/>
              </w:rPr>
              <w:br/>
              <w:t>№ 546-П «Об утверждении Положения о порядке предоставления единовременных компенсационных выплат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отдельные сельские населенные пункты, либо рабочие поселки, либо поселки городского типа, либо города с населением до 50 тысяч человек, расположенные на территории Ульяновской области».</w:t>
            </w:r>
          </w:p>
        </w:tc>
        <w:tc>
          <w:tcPr>
            <w:tcW w:w="4823" w:type="dxa"/>
          </w:tcPr>
          <w:p w:rsidR="00E0477B" w:rsidRPr="00A104DF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Участие по направлениям: </w:t>
            </w:r>
          </w:p>
          <w:p w:rsidR="00E0477B" w:rsidRPr="00A104DF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- «Земский доктор» - 48 специалистов;</w:t>
            </w:r>
          </w:p>
          <w:p w:rsidR="00E0477B" w:rsidRPr="00A104DF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- «Земский фельдшер/</w:t>
            </w:r>
            <w:r w:rsidR="00012F63" w:rsidRPr="00A104D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104DF">
              <w:rPr>
                <w:rFonts w:ascii="Times New Roman" w:hAnsi="Times New Roman" w:cs="Times New Roman"/>
                <w:color w:val="auto"/>
              </w:rPr>
              <w:t>Земская акушерка/</w:t>
            </w:r>
            <w:r w:rsidR="00012F63" w:rsidRPr="00A104D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104DF">
              <w:rPr>
                <w:rFonts w:ascii="Times New Roman" w:hAnsi="Times New Roman" w:cs="Times New Roman"/>
                <w:color w:val="auto"/>
              </w:rPr>
              <w:t>Земская медицинская сестра» - 20 специалистов.</w:t>
            </w:r>
          </w:p>
          <w:p w:rsidR="00E0477B" w:rsidRPr="00A104DF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537FA2" w:rsidRPr="00A104DF" w:rsidRDefault="00537FA2" w:rsidP="00537FA2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Принято: </w:t>
            </w:r>
          </w:p>
          <w:p w:rsidR="00E0477B" w:rsidRPr="00A104DF" w:rsidRDefault="00693454" w:rsidP="00537FA2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31 врач и 13</w:t>
            </w:r>
            <w:r w:rsidR="00CA4E8F" w:rsidRPr="00A104DF">
              <w:rPr>
                <w:rFonts w:ascii="Times New Roman" w:hAnsi="Times New Roman" w:cs="Times New Roman"/>
                <w:color w:val="auto"/>
              </w:rPr>
              <w:t xml:space="preserve"> среднего медицинского</w:t>
            </w:r>
            <w:r w:rsidR="007825C3" w:rsidRPr="00A104DF">
              <w:rPr>
                <w:rFonts w:ascii="Times New Roman" w:hAnsi="Times New Roman" w:cs="Times New Roman"/>
                <w:color w:val="auto"/>
              </w:rPr>
              <w:t xml:space="preserve"> работника.     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504D" w:themeColor="accent2"/>
                <w:spacing w:val="-6"/>
              </w:rPr>
            </w:pPr>
          </w:p>
        </w:tc>
      </w:tr>
      <w:tr w:rsidR="00A84962" w:rsidRPr="00A104DF" w:rsidTr="00416BCA">
        <w:trPr>
          <w:trHeight w:val="345"/>
        </w:trPr>
        <w:tc>
          <w:tcPr>
            <w:tcW w:w="668" w:type="dxa"/>
          </w:tcPr>
          <w:p w:rsidR="00E0477B" w:rsidRPr="00A104DF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A104DF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Участие в региональных программах «Земский фельдшер, земская медицинская сестра» в соответствии с постановлением Правительства </w:t>
            </w:r>
            <w:r w:rsidRPr="00A104DF">
              <w:rPr>
                <w:rFonts w:ascii="Times New Roman" w:hAnsi="Times New Roman" w:cs="Times New Roman"/>
                <w:color w:val="auto"/>
              </w:rPr>
              <w:br/>
            </w: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от 4 декабря 2015 г. № 617-П </w:t>
            </w:r>
            <w:r w:rsidRPr="00A104DF">
              <w:rPr>
                <w:rFonts w:ascii="Times New Roman" w:hAnsi="Times New Roman" w:cs="Times New Roman"/>
                <w:color w:val="auto"/>
              </w:rPr>
              <w:br/>
              <w:t xml:space="preserve">«Об осуществлении единовременных компенсационных выплат </w:t>
            </w:r>
            <w:r w:rsidRPr="00A104DF">
              <w:rPr>
                <w:rFonts w:ascii="Times New Roman" w:hAnsi="Times New Roman" w:cs="Times New Roman"/>
                <w:color w:val="auto"/>
              </w:rPr>
              <w:br/>
              <w:t>на приобретение жилья фельдшерам и медицинским сестра фельдшерских здравпунктов и фельдшерско-акушерских пунктов, прибывшим в 2020-2023 годах на работу в фельдшерские здравпункты и фельдшерско-акушерские пункты, расположенные на территории Ульяновской области».</w:t>
            </w:r>
          </w:p>
        </w:tc>
        <w:tc>
          <w:tcPr>
            <w:tcW w:w="4823" w:type="dxa"/>
          </w:tcPr>
          <w:p w:rsidR="00E0477B" w:rsidRPr="00A104DF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Участие по направлениям: </w:t>
            </w:r>
          </w:p>
          <w:p w:rsidR="00E0477B" w:rsidRPr="00A104DF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 «Земский фельдшер, земская медицинская сестра» - 5 специалистов.</w:t>
            </w:r>
          </w:p>
          <w:p w:rsidR="00E0477B" w:rsidRPr="00A104DF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0477B" w:rsidRPr="00A104DF" w:rsidRDefault="00E0477B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012F63" w:rsidRPr="00A104DF" w:rsidRDefault="006362E2" w:rsidP="00537FA2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Принято:</w:t>
            </w:r>
            <w:r w:rsidR="00537FA2" w:rsidRPr="00A104DF">
              <w:rPr>
                <w:rFonts w:ascii="Times New Roman" w:hAnsi="Times New Roman" w:cs="Times New Roman"/>
                <w:color w:val="auto"/>
              </w:rPr>
              <w:br/>
            </w:r>
            <w:r w:rsidR="007825C3" w:rsidRPr="00A104DF">
              <w:rPr>
                <w:rFonts w:ascii="Times New Roman" w:hAnsi="Times New Roman" w:cs="Times New Roman"/>
                <w:color w:val="auto"/>
              </w:rPr>
              <w:t>2 медицинские сестры</w:t>
            </w:r>
            <w:r w:rsidR="00CA4E8F" w:rsidRPr="00A104DF">
              <w:rPr>
                <w:rFonts w:ascii="Times New Roman" w:hAnsi="Times New Roman" w:cs="Times New Roman"/>
                <w:color w:val="auto"/>
              </w:rPr>
              <w:t xml:space="preserve"> фельдшерско-акушерского пункта, </w:t>
            </w:r>
          </w:p>
          <w:p w:rsidR="007825C3" w:rsidRPr="00A104DF" w:rsidRDefault="00537FA2" w:rsidP="00537FA2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1 фельдшер </w:t>
            </w:r>
            <w:r w:rsidR="00CA4E8F"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фельдшерского здравпункта. </w:t>
            </w:r>
          </w:p>
          <w:p w:rsidR="00E0477B" w:rsidRPr="00A104DF" w:rsidRDefault="00E0477B" w:rsidP="00C6646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504D" w:themeColor="accent2"/>
                <w:spacing w:val="-6"/>
              </w:rPr>
            </w:pPr>
          </w:p>
        </w:tc>
      </w:tr>
      <w:tr w:rsidR="00E0477B" w:rsidRPr="00A104DF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A104DF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A104DF">
              <w:rPr>
                <w:rFonts w:ascii="Times New Roman" w:hAnsi="Times New Roman" w:cs="Times New Roman"/>
                <w:b/>
                <w:color w:val="auto"/>
              </w:rPr>
              <w:t>Внедрение технологий цифрового здравоохранения</w:t>
            </w:r>
          </w:p>
        </w:tc>
      </w:tr>
      <w:tr w:rsidR="00E0477B" w:rsidRPr="00A104DF" w:rsidTr="00B0510B">
        <w:trPr>
          <w:trHeight w:val="345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1</w:t>
            </w:r>
            <w:r w:rsidR="00AF135F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Расширение вычислительных мощностей регионального ЦОД.</w:t>
            </w:r>
          </w:p>
        </w:tc>
        <w:tc>
          <w:tcPr>
            <w:tcW w:w="4823" w:type="dxa"/>
          </w:tcPr>
          <w:p w:rsidR="00E0477B" w:rsidRPr="00A104DF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Увеличение емкости хранения данных ЦОД. </w:t>
            </w:r>
          </w:p>
        </w:tc>
        <w:tc>
          <w:tcPr>
            <w:tcW w:w="2977" w:type="dxa"/>
          </w:tcPr>
          <w:p w:rsidR="00E0477B" w:rsidRPr="00A104DF" w:rsidRDefault="00E0477B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</w:rPr>
              <w:t>Мероприятия по расширению вычислительных мощностей регионального ЦОД в рамках реализации регионального проекта «Создание единого цифрового контура в здравоохранения на основе единой государственной информационной системы здравоохранения (ЕГИСЗ)» на 2022 год не согласованы Министерством здравоохранения Российской Федерации.</w:t>
            </w:r>
          </w:p>
        </w:tc>
        <w:tc>
          <w:tcPr>
            <w:tcW w:w="3118" w:type="dxa"/>
            <w:vMerge w:val="restart"/>
          </w:tcPr>
          <w:p w:rsidR="00382F68" w:rsidRPr="00A104DF" w:rsidRDefault="00382F68" w:rsidP="00382F6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Временно исполняющий обязанности директора ГУЗ «Ульяновский областной медицинский информационно-аналитический центр»</w:t>
            </w:r>
          </w:p>
          <w:p w:rsidR="00382F68" w:rsidRPr="00A104DF" w:rsidRDefault="00382F68" w:rsidP="00382F6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A104DF" w:rsidRDefault="00382F68" w:rsidP="00382F6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Шаулиханов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И.Н.</w:t>
            </w:r>
          </w:p>
        </w:tc>
      </w:tr>
      <w:tr w:rsidR="00E0477B" w:rsidRPr="00A104DF" w:rsidTr="00B80B4A">
        <w:trPr>
          <w:trHeight w:val="345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2</w:t>
            </w:r>
            <w:r w:rsidR="00AF135F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Внедрение системы электронных рецептов. </w:t>
            </w:r>
          </w:p>
        </w:tc>
        <w:tc>
          <w:tcPr>
            <w:tcW w:w="4823" w:type="dxa"/>
          </w:tcPr>
          <w:p w:rsidR="00E0477B" w:rsidRPr="00A104DF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Внедрение сервиса электронных рецептов «Электронный рецепт 73».</w:t>
            </w:r>
          </w:p>
        </w:tc>
        <w:tc>
          <w:tcPr>
            <w:tcW w:w="2977" w:type="dxa"/>
          </w:tcPr>
          <w:p w:rsidR="00E0477B" w:rsidRPr="00A104DF" w:rsidRDefault="00E0477B" w:rsidP="0081621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04DF">
              <w:rPr>
                <w:rFonts w:ascii="Times New Roman" w:hAnsi="Times New Roman" w:cs="Times New Roman"/>
                <w:spacing w:val="-6"/>
              </w:rPr>
              <w:t xml:space="preserve">Управлением Федеральной антимонопольной службы по Ульяновской области вынесено решение об имеющихся недостатках в документации открытого конкурса на право заключения договора на реализацию функций оператора регионального сервиса </w:t>
            </w:r>
            <w:r w:rsidRPr="00A104DF">
              <w:rPr>
                <w:rFonts w:ascii="Times New Roman" w:hAnsi="Times New Roman" w:cs="Times New Roman"/>
                <w:spacing w:val="-6"/>
              </w:rPr>
              <w:lastRenderedPageBreak/>
              <w:t>«Электронный рецепт 73».</w:t>
            </w:r>
          </w:p>
          <w:p w:rsidR="00E0477B" w:rsidRPr="00A104DF" w:rsidRDefault="00E0477B" w:rsidP="0081621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04DF">
              <w:rPr>
                <w:rFonts w:ascii="Times New Roman" w:hAnsi="Times New Roman" w:cs="Times New Roman"/>
                <w:spacing w:val="-6"/>
              </w:rPr>
              <w:t>В настоящее время указанные недостатки устранены. После согласования документации в профильных ведомствах Конкурс будет проведён повторно.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B80B4A">
        <w:trPr>
          <w:trHeight w:val="345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3</w:t>
            </w:r>
            <w:r w:rsidR="00AF135F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Развитие информационной системы «Телемедицинские консультации». </w:t>
            </w:r>
          </w:p>
          <w:p w:rsidR="00E0477B" w:rsidRPr="00A104DF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E0477B" w:rsidRPr="00A104DF" w:rsidRDefault="00E0477B" w:rsidP="00B43EF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Внедрение и развитие подсистемы телемедицинских консультаций ГИС в сфере здравоохранения Ульяновской области.</w:t>
            </w:r>
          </w:p>
        </w:tc>
        <w:tc>
          <w:tcPr>
            <w:tcW w:w="2977" w:type="dxa"/>
          </w:tcPr>
          <w:p w:rsidR="00E0477B" w:rsidRPr="00A104DF" w:rsidRDefault="00E0477B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04DF">
              <w:rPr>
                <w:rFonts w:ascii="Times New Roman" w:hAnsi="Times New Roman" w:cs="Times New Roman"/>
                <w:spacing w:val="-6"/>
              </w:rPr>
              <w:t xml:space="preserve">Обучение медицинских сотрудников, проведение </w:t>
            </w:r>
            <w:proofErr w:type="spellStart"/>
            <w:r w:rsidRPr="00A104DF">
              <w:rPr>
                <w:rFonts w:ascii="Times New Roman" w:hAnsi="Times New Roman" w:cs="Times New Roman"/>
                <w:spacing w:val="-6"/>
              </w:rPr>
              <w:t>видеоконсультаций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</w:rPr>
              <w:t xml:space="preserve"> в промышленной среде.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B80B4A">
        <w:trPr>
          <w:trHeight w:val="345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4</w:t>
            </w:r>
            <w:r w:rsidR="00AF135F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Создание и внедрение подсистемы «Региональный акушерский мониторинг». </w:t>
            </w:r>
          </w:p>
        </w:tc>
        <w:tc>
          <w:tcPr>
            <w:tcW w:w="4823" w:type="dxa"/>
          </w:tcPr>
          <w:p w:rsidR="00E0477B" w:rsidRPr="00A104DF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  в ГИС в сфере здравоохранения Ульяновской области.</w:t>
            </w:r>
          </w:p>
        </w:tc>
        <w:tc>
          <w:tcPr>
            <w:tcW w:w="2977" w:type="dxa"/>
          </w:tcPr>
          <w:p w:rsidR="00382F68" w:rsidRPr="00A104DF" w:rsidRDefault="00382F68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04DF">
              <w:rPr>
                <w:rFonts w:ascii="Times New Roman" w:hAnsi="Times New Roman" w:cs="Times New Roman"/>
                <w:spacing w:val="-6"/>
              </w:rPr>
              <w:t xml:space="preserve">Контракт заключен. </w:t>
            </w:r>
          </w:p>
          <w:p w:rsidR="00E0477B" w:rsidRPr="00A104DF" w:rsidRDefault="00382F68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A104DF">
              <w:rPr>
                <w:rFonts w:ascii="Times New Roman" w:hAnsi="Times New Roman" w:cs="Times New Roman"/>
                <w:spacing w:val="-6"/>
              </w:rPr>
              <w:t>Выполнение исполнителем по контракту работ по внедрению системы.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6F77FF">
        <w:trPr>
          <w:trHeight w:val="710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5</w:t>
            </w:r>
            <w:r w:rsidR="00AF135F" w:rsidRPr="00A104DF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«Профилактическая медицина».</w:t>
            </w:r>
          </w:p>
        </w:tc>
        <w:tc>
          <w:tcPr>
            <w:tcW w:w="4823" w:type="dxa"/>
          </w:tcPr>
          <w:p w:rsidR="00E0477B" w:rsidRPr="00A104DF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Создание  и внедрение подсистемы «Профилактическая медицина» в ГИС в сфере здравоохранения Ульяновской области.</w:t>
            </w:r>
          </w:p>
        </w:tc>
        <w:tc>
          <w:tcPr>
            <w:tcW w:w="2977" w:type="dxa"/>
          </w:tcPr>
          <w:p w:rsidR="00E0477B" w:rsidRPr="00A104DF" w:rsidRDefault="00BC36D5" w:rsidP="00382F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04DF">
              <w:rPr>
                <w:rFonts w:ascii="Times New Roman" w:hAnsi="Times New Roman" w:cs="Times New Roman"/>
                <w:spacing w:val="-6"/>
              </w:rPr>
              <w:t xml:space="preserve">Конкурсная документация </w:t>
            </w:r>
            <w:r w:rsidR="00382F68" w:rsidRPr="00A104DF">
              <w:rPr>
                <w:rFonts w:ascii="Times New Roman" w:hAnsi="Times New Roman" w:cs="Times New Roman"/>
                <w:spacing w:val="-6"/>
              </w:rPr>
              <w:t>размещена на портале ЕИС.</w:t>
            </w:r>
            <w:r w:rsidR="00E0477B" w:rsidRPr="00A104DF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3118" w:type="dxa"/>
            <w:vMerge/>
            <w:vAlign w:val="center"/>
          </w:tcPr>
          <w:p w:rsidR="00E0477B" w:rsidRPr="00A104DF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A104DF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A104DF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A104DF">
              <w:rPr>
                <w:rFonts w:ascii="Times New Roman" w:hAnsi="Times New Roman" w:cs="Times New Roman"/>
                <w:b/>
                <w:color w:val="auto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8B3135" w:rsidRPr="00A104DF" w:rsidTr="00B80B4A">
        <w:trPr>
          <w:trHeight w:val="345"/>
        </w:trPr>
        <w:tc>
          <w:tcPr>
            <w:tcW w:w="668" w:type="dxa"/>
          </w:tcPr>
          <w:p w:rsidR="008B3135" w:rsidRPr="00A104DF" w:rsidRDefault="008B313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8B3135" w:rsidRPr="00A104DF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Развитие проекта по обеспечению лекарственными препаратами пациентов с сердечно-сосудистыми заболеваниями.</w:t>
            </w:r>
          </w:p>
          <w:p w:rsidR="008B3135" w:rsidRPr="00A104DF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8B3135" w:rsidRPr="00A104DF" w:rsidRDefault="008B3135" w:rsidP="009007A7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на развитие проекта </w:t>
            </w: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 обеспечению лекарственными препаратами пациентов с сердечно-сосудистыми заболеваниями в федеральном бюджете для Ульяновской области запланировано 123,409 млн. рублей, в том числе     </w:t>
            </w:r>
            <w:r w:rsidRPr="00A104D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119,707 млн. руб. из федерального бюджета и 3,702 млн. руб. из регионального.</w:t>
            </w:r>
          </w:p>
        </w:tc>
        <w:tc>
          <w:tcPr>
            <w:tcW w:w="2977" w:type="dxa"/>
          </w:tcPr>
          <w:p w:rsidR="008B3135" w:rsidRPr="00A104DF" w:rsidRDefault="008B3135" w:rsidP="009007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>На текущий момент проведён сбор заявок, определена потребность в лекарственных препаратах.</w:t>
            </w:r>
          </w:p>
          <w:p w:rsidR="008B3135" w:rsidRPr="00A104DF" w:rsidRDefault="008B3135" w:rsidP="001701D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>На текущий момент</w:t>
            </w:r>
            <w:r w:rsidR="001701DA"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заключено 5 государственных контрактов на сумму 54,84</w:t>
            </w:r>
            <w:proofErr w:type="gramStart"/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>млн</w:t>
            </w:r>
            <w:r w:rsidRPr="00A10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01DA"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  <w:proofErr w:type="gramEnd"/>
            <w:r w:rsidR="001701DA"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переданы в закупки на размещение препаратов на сумму 68,38 млн рублей.</w:t>
            </w:r>
          </w:p>
        </w:tc>
        <w:tc>
          <w:tcPr>
            <w:tcW w:w="3118" w:type="dxa"/>
          </w:tcPr>
          <w:p w:rsidR="008B3135" w:rsidRPr="00A104DF" w:rsidRDefault="008B3135" w:rsidP="00A26E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Заместитель директора департамента - начальник отдела организации обеспечения лекарственными препаратами и медицинскими изделиями департамента организации государственных закупок Министерства здравоохранения Ульяновской области</w:t>
            </w:r>
          </w:p>
          <w:p w:rsidR="008B3135" w:rsidRPr="00A104DF" w:rsidRDefault="008B3135" w:rsidP="00A26E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B3135" w:rsidRPr="00A104DF" w:rsidRDefault="008B3135" w:rsidP="00A26E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8B3135" w:rsidRPr="00A104DF" w:rsidTr="00B80B4A">
        <w:trPr>
          <w:trHeight w:val="345"/>
        </w:trPr>
        <w:tc>
          <w:tcPr>
            <w:tcW w:w="668" w:type="dxa"/>
          </w:tcPr>
          <w:p w:rsidR="008B3135" w:rsidRPr="00A104DF" w:rsidRDefault="008B313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8B3135" w:rsidRPr="00A104DF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 xml:space="preserve">Актуализация перечня льготных лекарственных препаратов с учетом </w:t>
            </w: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>обоснованного и рационального назначения в рамках перечня ЖНВЛП.</w:t>
            </w:r>
          </w:p>
          <w:p w:rsidR="008B3135" w:rsidRPr="00A104DF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8B3135" w:rsidRPr="00A104DF" w:rsidRDefault="008B3135" w:rsidP="009007A7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2022 год перечень жизненно необходимых и важнейших лекарственных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препаратов, утвержденный распоряжением Правительства Российской Федерации от </w:t>
            </w:r>
            <w:r w:rsidRPr="00A104D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12 октября 2019 г. №2406-р, состоит из 808 наименований. </w:t>
            </w:r>
          </w:p>
        </w:tc>
        <w:tc>
          <w:tcPr>
            <w:tcW w:w="2977" w:type="dxa"/>
          </w:tcPr>
          <w:p w:rsidR="008B3135" w:rsidRPr="00A104DF" w:rsidRDefault="008B3135" w:rsidP="009007A7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2022 год номенклатура территориального перечня </w:t>
            </w:r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</w:t>
            </w:r>
            <w:r w:rsidR="001701DA"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>ставляет 832</w:t>
            </w:r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наименований, из них 808 наименований, входящих в перечень ЖНВЛП, 12 наименований, не входящих в перечень ЖНВЛ</w:t>
            </w:r>
            <w:r w:rsidR="001701DA"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>П, 3 наименования мед изделий, 9</w:t>
            </w:r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наименований лечебного питания.</w:t>
            </w:r>
          </w:p>
          <w:p w:rsidR="008B3135" w:rsidRPr="00A104DF" w:rsidRDefault="008B3135" w:rsidP="009007A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8B3135" w:rsidRPr="00A104DF" w:rsidRDefault="008B313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</w:t>
            </w: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отдела организации обеспечения лекарственными препаратами и медицинскими изделиями департамента организации государственных закупок Министерства здравоохранения Ульяновской области</w:t>
            </w:r>
          </w:p>
          <w:p w:rsidR="008B3135" w:rsidRPr="00A104DF" w:rsidRDefault="008B313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B3135" w:rsidRPr="00A104DF" w:rsidRDefault="008B313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E0477B" w:rsidRPr="00A104DF" w:rsidTr="00716786">
        <w:trPr>
          <w:trHeight w:val="274"/>
        </w:trPr>
        <w:tc>
          <w:tcPr>
            <w:tcW w:w="668" w:type="dxa"/>
          </w:tcPr>
          <w:p w:rsidR="00E0477B" w:rsidRPr="00A104DF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4081" w:type="dxa"/>
          </w:tcPr>
          <w:p w:rsidR="00E0477B" w:rsidRPr="00A104DF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Доработка системы  лекарственного обеспечения государственных учреждений здравоохранения с использованием механизмов информатизации.</w:t>
            </w:r>
          </w:p>
        </w:tc>
        <w:tc>
          <w:tcPr>
            <w:tcW w:w="4823" w:type="dxa"/>
          </w:tcPr>
          <w:p w:rsidR="00E0477B" w:rsidRPr="00A104DF" w:rsidRDefault="00E0477B" w:rsidP="00BA5C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 xml:space="preserve">Доработка и внедрение системы </w:t>
            </w: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лекарственного обеспечения государственных учреждений здравоохранения с использованием механизмов информатизации.</w:t>
            </w:r>
          </w:p>
        </w:tc>
        <w:tc>
          <w:tcPr>
            <w:tcW w:w="2977" w:type="dxa"/>
          </w:tcPr>
          <w:p w:rsidR="00E0477B" w:rsidRPr="00A104DF" w:rsidRDefault="00E0477B" w:rsidP="0096472F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/>
              </w:rPr>
              <w:t>Контракт подписан. Выполнение исполнителем по контракту работ по внедрению системы.</w:t>
            </w:r>
          </w:p>
        </w:tc>
        <w:tc>
          <w:tcPr>
            <w:tcW w:w="3118" w:type="dxa"/>
          </w:tcPr>
          <w:p w:rsidR="00D711BA" w:rsidRPr="00A104DF" w:rsidRDefault="00F67A40" w:rsidP="00D711B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Временно и</w:t>
            </w:r>
            <w:r w:rsidR="00012F63" w:rsidRPr="00A104DF">
              <w:rPr>
                <w:rFonts w:ascii="Times New Roman" w:hAnsi="Times New Roman" w:cs="Times New Roman"/>
                <w:color w:val="auto"/>
              </w:rPr>
              <w:t>сполняющий обязанности</w:t>
            </w:r>
            <w:r w:rsidR="00D711BA" w:rsidRPr="00A104DF">
              <w:rPr>
                <w:rFonts w:ascii="Times New Roman" w:hAnsi="Times New Roman" w:cs="Times New Roman"/>
                <w:color w:val="auto"/>
              </w:rPr>
              <w:t xml:space="preserve"> директор</w:t>
            </w:r>
            <w:r w:rsidR="00012F63" w:rsidRPr="00A104DF">
              <w:rPr>
                <w:rFonts w:ascii="Times New Roman" w:hAnsi="Times New Roman" w:cs="Times New Roman"/>
                <w:color w:val="auto"/>
              </w:rPr>
              <w:t xml:space="preserve">а </w:t>
            </w:r>
            <w:r w:rsidR="00D711BA" w:rsidRPr="00A104DF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D711BA" w:rsidRPr="00A104DF" w:rsidRDefault="00D711BA" w:rsidP="00D711B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A104DF" w:rsidRDefault="00D711BA" w:rsidP="00D711B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pacing w:val="-4"/>
              </w:rPr>
            </w:pPr>
            <w:proofErr w:type="spellStart"/>
            <w:r w:rsidRPr="00A104DF">
              <w:rPr>
                <w:rFonts w:ascii="Times New Roman" w:hAnsi="Times New Roman" w:cs="Times New Roman"/>
                <w:color w:val="auto"/>
              </w:rPr>
              <w:t>Шаулиханов</w:t>
            </w:r>
            <w:proofErr w:type="spellEnd"/>
            <w:r w:rsidRPr="00A104DF">
              <w:rPr>
                <w:rFonts w:ascii="Times New Roman" w:hAnsi="Times New Roman" w:cs="Times New Roman"/>
                <w:color w:val="auto"/>
              </w:rPr>
              <w:t xml:space="preserve"> И.Н.</w:t>
            </w:r>
          </w:p>
        </w:tc>
      </w:tr>
      <w:tr w:rsidR="008B3135" w:rsidRPr="00A104DF" w:rsidTr="00B80B4A">
        <w:trPr>
          <w:trHeight w:val="345"/>
        </w:trPr>
        <w:tc>
          <w:tcPr>
            <w:tcW w:w="668" w:type="dxa"/>
          </w:tcPr>
          <w:p w:rsidR="008B3135" w:rsidRPr="00A104DF" w:rsidRDefault="008B313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04DF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8B3135" w:rsidRPr="00A104DF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104DF">
              <w:rPr>
                <w:rFonts w:ascii="Times New Roman" w:hAnsi="Times New Roman" w:cs="Times New Roman"/>
                <w:color w:val="auto"/>
                <w:spacing w:val="-6"/>
              </w:rPr>
              <w:t>Совершенствование системы маркировки лекарственных препаратов.</w:t>
            </w:r>
          </w:p>
          <w:p w:rsidR="008B3135" w:rsidRPr="00A104DF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8B3135" w:rsidRPr="00A104DF" w:rsidRDefault="008B3135" w:rsidP="009007A7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z w:val="24"/>
                <w:szCs w:val="24"/>
              </w:rPr>
              <w:t>Своевременное подключение медицинских и фармацевтических организаций к системе МДЛП и интеграция программы Честный знак с региональной программой</w:t>
            </w:r>
            <w:r w:rsidRPr="00A104DF">
              <w:rPr>
                <w:rFonts w:ascii="Times New Roman" w:hAnsi="Times New Roman"/>
              </w:rPr>
              <w:t xml:space="preserve"> </w:t>
            </w:r>
            <w:r w:rsidRPr="00A104DF">
              <w:rPr>
                <w:rFonts w:ascii="Times New Roman" w:hAnsi="Times New Roman"/>
                <w:sz w:val="24"/>
                <w:szCs w:val="24"/>
              </w:rPr>
              <w:t>Персонифицированный учет лекарственных препаратов.</w:t>
            </w:r>
          </w:p>
        </w:tc>
        <w:tc>
          <w:tcPr>
            <w:tcW w:w="2977" w:type="dxa"/>
          </w:tcPr>
          <w:p w:rsidR="008B3135" w:rsidRPr="00A104DF" w:rsidRDefault="008B3135" w:rsidP="009007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системе МДЛП зарегистрированы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8B3135" w:rsidRPr="00A104DF" w:rsidRDefault="008B3135" w:rsidP="009007A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текущий момент </w:t>
            </w:r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государственные учреждения здравоохранения работают в программе </w:t>
            </w:r>
            <w:proofErr w:type="spellStart"/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>Фарма.Просто</w:t>
            </w:r>
            <w:proofErr w:type="spellEnd"/>
            <w:r w:rsidRPr="00A104DF">
              <w:rPr>
                <w:rFonts w:ascii="Times New Roman" w:eastAsia="Calibri" w:hAnsi="Times New Roman" w:cs="Times New Roman"/>
                <w:sz w:val="24"/>
                <w:szCs w:val="24"/>
              </w:rPr>
              <w:t>. С целью упрощения работы с программой Честный знак проводится работа по интеграции её с региональной программой Персонифицированный учет лекарственных препаратов.</w:t>
            </w:r>
          </w:p>
        </w:tc>
        <w:tc>
          <w:tcPr>
            <w:tcW w:w="3118" w:type="dxa"/>
          </w:tcPr>
          <w:p w:rsidR="008B3135" w:rsidRPr="00A104DF" w:rsidRDefault="008B3135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Заместитель директора департамента - начальник отдела организации обеспечения лекарственными препаратами и медицинскими изделиями департамента организации государственных закупок Министерства здравоохранения Ульяновской области</w:t>
            </w:r>
          </w:p>
          <w:p w:rsidR="008B3135" w:rsidRPr="00A104DF" w:rsidRDefault="008B3135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B3135" w:rsidRPr="00A104DF" w:rsidRDefault="008B3135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proofErr w:type="spellStart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A104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</w:tbl>
    <w:p w:rsidR="00E35062" w:rsidRPr="00A104DF" w:rsidRDefault="00E35062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834" w:rsidRPr="00A104DF" w:rsidRDefault="003D4834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B4A" w:rsidRPr="00A104DF" w:rsidRDefault="00B80B4A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35F" w:rsidRPr="00A104DF" w:rsidRDefault="00AF135F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104DF">
        <w:rPr>
          <w:rFonts w:ascii="Times New Roman" w:hAnsi="Times New Roman" w:cs="Times New Roman"/>
          <w:b/>
          <w:sz w:val="28"/>
        </w:rPr>
        <w:t>Исполняющий обязанности</w:t>
      </w:r>
    </w:p>
    <w:p w:rsidR="00EE4BAE" w:rsidRPr="00A104DF" w:rsidRDefault="00E6527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104DF">
        <w:rPr>
          <w:rFonts w:ascii="Times New Roman" w:hAnsi="Times New Roman" w:cs="Times New Roman"/>
          <w:b/>
          <w:sz w:val="28"/>
        </w:rPr>
        <w:t>Министр</w:t>
      </w:r>
      <w:r w:rsidR="00AF135F" w:rsidRPr="00A104DF">
        <w:rPr>
          <w:rFonts w:ascii="Times New Roman" w:hAnsi="Times New Roman" w:cs="Times New Roman"/>
          <w:b/>
          <w:sz w:val="28"/>
        </w:rPr>
        <w:t>а</w:t>
      </w:r>
      <w:r w:rsidR="003D4834" w:rsidRPr="00A104DF">
        <w:rPr>
          <w:rFonts w:ascii="Times New Roman" w:hAnsi="Times New Roman" w:cs="Times New Roman"/>
          <w:b/>
          <w:sz w:val="28"/>
        </w:rPr>
        <w:tab/>
      </w:r>
      <w:r w:rsidR="00EE4BAE" w:rsidRPr="00A104DF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Pr="00A104DF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104DF">
        <w:rPr>
          <w:rFonts w:ascii="Times New Roman" w:hAnsi="Times New Roman" w:cs="Times New Roman"/>
          <w:b/>
          <w:sz w:val="28"/>
        </w:rPr>
        <w:t>Ульяновской области</w:t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AF135F" w:rsidRPr="00A104DF">
        <w:rPr>
          <w:rFonts w:ascii="Times New Roman" w:hAnsi="Times New Roman" w:cs="Times New Roman"/>
          <w:b/>
          <w:sz w:val="28"/>
        </w:rPr>
        <w:tab/>
      </w:r>
      <w:r w:rsidR="00012F63" w:rsidRPr="00A104DF">
        <w:rPr>
          <w:rFonts w:ascii="Times New Roman" w:hAnsi="Times New Roman" w:cs="Times New Roman"/>
          <w:b/>
          <w:sz w:val="28"/>
        </w:rPr>
        <w:tab/>
      </w:r>
      <w:r w:rsidR="00012F63" w:rsidRPr="00A104DF">
        <w:rPr>
          <w:rFonts w:ascii="Times New Roman" w:hAnsi="Times New Roman" w:cs="Times New Roman"/>
          <w:b/>
          <w:sz w:val="28"/>
        </w:rPr>
        <w:tab/>
        <w:t xml:space="preserve">  </w:t>
      </w:r>
      <w:proofErr w:type="spellStart"/>
      <w:r w:rsidR="00AF135F" w:rsidRPr="00A104DF">
        <w:rPr>
          <w:rFonts w:ascii="Times New Roman" w:hAnsi="Times New Roman" w:cs="Times New Roman"/>
          <w:b/>
          <w:sz w:val="28"/>
        </w:rPr>
        <w:t>О.Ю.Колотик</w:t>
      </w:r>
      <w:proofErr w:type="spellEnd"/>
      <w:r w:rsidR="00AF135F" w:rsidRPr="00A104DF">
        <w:rPr>
          <w:rFonts w:ascii="Times New Roman" w:hAnsi="Times New Roman" w:cs="Times New Roman"/>
          <w:b/>
          <w:sz w:val="28"/>
        </w:rPr>
        <w:t>-Каменева</w:t>
      </w:r>
      <w:bookmarkStart w:id="0" w:name="_GoBack"/>
      <w:bookmarkEnd w:id="0"/>
    </w:p>
    <w:p w:rsidR="004876F7" w:rsidRPr="00A104DF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04DF" w:rsidRPr="00A104DF" w:rsidRDefault="00A104D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508F" w:rsidRPr="00A104DF" w:rsidRDefault="000F508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383E" w:rsidRPr="00A104DF" w:rsidRDefault="0017383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383E" w:rsidRDefault="0017383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A104DF">
        <w:rPr>
          <w:rFonts w:ascii="Times New Roman" w:hAnsi="Times New Roman" w:cs="Times New Roman"/>
          <w:sz w:val="20"/>
          <w:szCs w:val="20"/>
        </w:rPr>
        <w:t>Айнутдинов</w:t>
      </w:r>
      <w:proofErr w:type="spellEnd"/>
      <w:r w:rsidRPr="00A104DF">
        <w:rPr>
          <w:rFonts w:ascii="Times New Roman" w:hAnsi="Times New Roman" w:cs="Times New Roman"/>
          <w:sz w:val="20"/>
          <w:szCs w:val="20"/>
        </w:rPr>
        <w:t xml:space="preserve"> Роберт </w:t>
      </w:r>
      <w:proofErr w:type="spellStart"/>
      <w:r w:rsidRPr="00A104DF">
        <w:rPr>
          <w:rFonts w:ascii="Times New Roman" w:hAnsi="Times New Roman" w:cs="Times New Roman"/>
          <w:sz w:val="20"/>
          <w:szCs w:val="20"/>
        </w:rPr>
        <w:t>Радикович</w:t>
      </w:r>
      <w:proofErr w:type="spellEnd"/>
    </w:p>
    <w:p w:rsidR="00AF44A0" w:rsidRPr="00A104DF" w:rsidRDefault="00AF44A0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Нахтигаль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Юлия Сергеевна</w:t>
      </w:r>
    </w:p>
    <w:p w:rsidR="00E1276E" w:rsidRPr="00A104DF" w:rsidRDefault="0017383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104DF">
        <w:rPr>
          <w:rFonts w:ascii="Times New Roman" w:hAnsi="Times New Roman" w:cs="Times New Roman"/>
          <w:sz w:val="20"/>
          <w:szCs w:val="20"/>
        </w:rPr>
        <w:t>Данилова Светлана Сергеевна</w:t>
      </w:r>
    </w:p>
    <w:p w:rsidR="00F70DF8" w:rsidRPr="00F70DF8" w:rsidRDefault="0017383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104DF">
        <w:rPr>
          <w:rFonts w:ascii="Times New Roman" w:hAnsi="Times New Roman" w:cs="Times New Roman"/>
          <w:sz w:val="20"/>
          <w:szCs w:val="20"/>
        </w:rPr>
        <w:t>(8422) 38-41-97 (доб. 3</w:t>
      </w:r>
      <w:r w:rsidR="00E1276E" w:rsidRPr="00A104DF">
        <w:rPr>
          <w:rFonts w:ascii="Times New Roman" w:hAnsi="Times New Roman" w:cs="Times New Roman"/>
          <w:sz w:val="20"/>
          <w:szCs w:val="20"/>
        </w:rPr>
        <w:t>)</w:t>
      </w:r>
    </w:p>
    <w:sectPr w:rsidR="00F70DF8" w:rsidRPr="00F70DF8" w:rsidSect="00416419">
      <w:footerReference w:type="default" r:id="rId8"/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3BF" w:rsidRDefault="00E733BF" w:rsidP="00301FC0">
      <w:pPr>
        <w:spacing w:after="0" w:line="240" w:lineRule="auto"/>
      </w:pPr>
      <w:r>
        <w:separator/>
      </w:r>
    </w:p>
  </w:endnote>
  <w:endnote w:type="continuationSeparator" w:id="0">
    <w:p w:rsidR="00E733BF" w:rsidRDefault="00E733BF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21027"/>
      <w:docPartObj>
        <w:docPartGallery w:val="Page Numbers (Bottom of Page)"/>
        <w:docPartUnique/>
      </w:docPartObj>
    </w:sdtPr>
    <w:sdtEndPr/>
    <w:sdtContent>
      <w:p w:rsidR="0000225C" w:rsidRDefault="00F419E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37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0225C" w:rsidRDefault="000022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3BF" w:rsidRDefault="00E733BF" w:rsidP="00301FC0">
      <w:pPr>
        <w:spacing w:after="0" w:line="240" w:lineRule="auto"/>
      </w:pPr>
      <w:r>
        <w:separator/>
      </w:r>
    </w:p>
  </w:footnote>
  <w:footnote w:type="continuationSeparator" w:id="0">
    <w:p w:rsidR="00E733BF" w:rsidRDefault="00E733BF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E5265"/>
    <w:multiLevelType w:val="hybridMultilevel"/>
    <w:tmpl w:val="68562408"/>
    <w:lvl w:ilvl="0" w:tplc="C92C4A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8F5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868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F61A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888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6AE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0412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DE35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E60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34300"/>
    <w:multiLevelType w:val="hybridMultilevel"/>
    <w:tmpl w:val="C806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73F32"/>
    <w:multiLevelType w:val="hybridMultilevel"/>
    <w:tmpl w:val="B6C8CA10"/>
    <w:lvl w:ilvl="0" w:tplc="46B01F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46525"/>
    <w:multiLevelType w:val="hybridMultilevel"/>
    <w:tmpl w:val="BE96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62"/>
    <w:rsid w:val="000020DC"/>
    <w:rsid w:val="0000225C"/>
    <w:rsid w:val="0000462D"/>
    <w:rsid w:val="00005F40"/>
    <w:rsid w:val="00012F63"/>
    <w:rsid w:val="000150BA"/>
    <w:rsid w:val="00016413"/>
    <w:rsid w:val="00016864"/>
    <w:rsid w:val="00020488"/>
    <w:rsid w:val="00020C98"/>
    <w:rsid w:val="0002185C"/>
    <w:rsid w:val="00027A37"/>
    <w:rsid w:val="000409B7"/>
    <w:rsid w:val="00040C87"/>
    <w:rsid w:val="0005028F"/>
    <w:rsid w:val="00052B8E"/>
    <w:rsid w:val="00054602"/>
    <w:rsid w:val="00060206"/>
    <w:rsid w:val="0006400C"/>
    <w:rsid w:val="00074427"/>
    <w:rsid w:val="00077665"/>
    <w:rsid w:val="00087706"/>
    <w:rsid w:val="00087969"/>
    <w:rsid w:val="000A774D"/>
    <w:rsid w:val="000B0C46"/>
    <w:rsid w:val="000C0FEA"/>
    <w:rsid w:val="000C3A47"/>
    <w:rsid w:val="000C4087"/>
    <w:rsid w:val="000C7E8B"/>
    <w:rsid w:val="000D0F05"/>
    <w:rsid w:val="000D265B"/>
    <w:rsid w:val="000D44AC"/>
    <w:rsid w:val="000D793A"/>
    <w:rsid w:val="000F508F"/>
    <w:rsid w:val="00100B9E"/>
    <w:rsid w:val="00105F11"/>
    <w:rsid w:val="00116462"/>
    <w:rsid w:val="00125F6C"/>
    <w:rsid w:val="00127C18"/>
    <w:rsid w:val="0013478B"/>
    <w:rsid w:val="00137663"/>
    <w:rsid w:val="001408AA"/>
    <w:rsid w:val="0014274B"/>
    <w:rsid w:val="00143316"/>
    <w:rsid w:val="00150EE7"/>
    <w:rsid w:val="00153193"/>
    <w:rsid w:val="00155572"/>
    <w:rsid w:val="00157CDD"/>
    <w:rsid w:val="001632E7"/>
    <w:rsid w:val="001635DB"/>
    <w:rsid w:val="001701DA"/>
    <w:rsid w:val="00173366"/>
    <w:rsid w:val="0017383E"/>
    <w:rsid w:val="00175578"/>
    <w:rsid w:val="00175949"/>
    <w:rsid w:val="00183CB8"/>
    <w:rsid w:val="00192790"/>
    <w:rsid w:val="001961ED"/>
    <w:rsid w:val="001A4272"/>
    <w:rsid w:val="001A4569"/>
    <w:rsid w:val="001A48A8"/>
    <w:rsid w:val="001A56EC"/>
    <w:rsid w:val="001B0557"/>
    <w:rsid w:val="001B4D1B"/>
    <w:rsid w:val="001C0D57"/>
    <w:rsid w:val="001C29C7"/>
    <w:rsid w:val="001C6527"/>
    <w:rsid w:val="001D0728"/>
    <w:rsid w:val="001E2590"/>
    <w:rsid w:val="001E38B6"/>
    <w:rsid w:val="001E5B65"/>
    <w:rsid w:val="001E6C9B"/>
    <w:rsid w:val="001F61AE"/>
    <w:rsid w:val="00200C04"/>
    <w:rsid w:val="00205888"/>
    <w:rsid w:val="002252A2"/>
    <w:rsid w:val="002344C7"/>
    <w:rsid w:val="0023581C"/>
    <w:rsid w:val="00235DA4"/>
    <w:rsid w:val="0024114A"/>
    <w:rsid w:val="00241849"/>
    <w:rsid w:val="002447A7"/>
    <w:rsid w:val="00246E8F"/>
    <w:rsid w:val="0025135F"/>
    <w:rsid w:val="00253941"/>
    <w:rsid w:val="002553D7"/>
    <w:rsid w:val="00257C6B"/>
    <w:rsid w:val="00264FEB"/>
    <w:rsid w:val="00286191"/>
    <w:rsid w:val="00287C56"/>
    <w:rsid w:val="00291EE6"/>
    <w:rsid w:val="0029550C"/>
    <w:rsid w:val="00297C15"/>
    <w:rsid w:val="002B2348"/>
    <w:rsid w:val="002C2CE5"/>
    <w:rsid w:val="002C5929"/>
    <w:rsid w:val="002C5CFB"/>
    <w:rsid w:val="002D4DB5"/>
    <w:rsid w:val="002D5A97"/>
    <w:rsid w:val="002E727C"/>
    <w:rsid w:val="00301FC0"/>
    <w:rsid w:val="00312C7B"/>
    <w:rsid w:val="0031319E"/>
    <w:rsid w:val="00313A69"/>
    <w:rsid w:val="003201AE"/>
    <w:rsid w:val="00320B68"/>
    <w:rsid w:val="00320CA0"/>
    <w:rsid w:val="003229ED"/>
    <w:rsid w:val="003235A1"/>
    <w:rsid w:val="003333EE"/>
    <w:rsid w:val="00334361"/>
    <w:rsid w:val="00336125"/>
    <w:rsid w:val="003364AF"/>
    <w:rsid w:val="003453CD"/>
    <w:rsid w:val="00346D99"/>
    <w:rsid w:val="00353628"/>
    <w:rsid w:val="00364067"/>
    <w:rsid w:val="003669ED"/>
    <w:rsid w:val="00373727"/>
    <w:rsid w:val="003823C3"/>
    <w:rsid w:val="00382919"/>
    <w:rsid w:val="00382F68"/>
    <w:rsid w:val="00387219"/>
    <w:rsid w:val="00390242"/>
    <w:rsid w:val="0039078E"/>
    <w:rsid w:val="003933CE"/>
    <w:rsid w:val="003A22E6"/>
    <w:rsid w:val="003A3B54"/>
    <w:rsid w:val="003A4548"/>
    <w:rsid w:val="003A5BC1"/>
    <w:rsid w:val="003B06AD"/>
    <w:rsid w:val="003B0839"/>
    <w:rsid w:val="003B39C0"/>
    <w:rsid w:val="003B7462"/>
    <w:rsid w:val="003C4ADA"/>
    <w:rsid w:val="003C7FCF"/>
    <w:rsid w:val="003D4026"/>
    <w:rsid w:val="003D46F6"/>
    <w:rsid w:val="003D4834"/>
    <w:rsid w:val="003D57C4"/>
    <w:rsid w:val="003E11F5"/>
    <w:rsid w:val="003F2706"/>
    <w:rsid w:val="003F3A67"/>
    <w:rsid w:val="00401556"/>
    <w:rsid w:val="00404CA8"/>
    <w:rsid w:val="00414C81"/>
    <w:rsid w:val="00415FE9"/>
    <w:rsid w:val="00416419"/>
    <w:rsid w:val="00417279"/>
    <w:rsid w:val="00422FE7"/>
    <w:rsid w:val="0042707E"/>
    <w:rsid w:val="00450B03"/>
    <w:rsid w:val="0045137F"/>
    <w:rsid w:val="0046108A"/>
    <w:rsid w:val="00471D36"/>
    <w:rsid w:val="0048303E"/>
    <w:rsid w:val="00483AEB"/>
    <w:rsid w:val="004870EA"/>
    <w:rsid w:val="004876F7"/>
    <w:rsid w:val="0049216E"/>
    <w:rsid w:val="00497916"/>
    <w:rsid w:val="004A142F"/>
    <w:rsid w:val="004A69CA"/>
    <w:rsid w:val="004C3700"/>
    <w:rsid w:val="004C4546"/>
    <w:rsid w:val="004D4823"/>
    <w:rsid w:val="004D6338"/>
    <w:rsid w:val="004E06E9"/>
    <w:rsid w:val="004E6143"/>
    <w:rsid w:val="004E6BF0"/>
    <w:rsid w:val="00504FB1"/>
    <w:rsid w:val="00505A7C"/>
    <w:rsid w:val="00517391"/>
    <w:rsid w:val="00522291"/>
    <w:rsid w:val="00522308"/>
    <w:rsid w:val="00525CBA"/>
    <w:rsid w:val="00527233"/>
    <w:rsid w:val="0053382F"/>
    <w:rsid w:val="00537FA2"/>
    <w:rsid w:val="0054266E"/>
    <w:rsid w:val="0054417F"/>
    <w:rsid w:val="0055065D"/>
    <w:rsid w:val="00550F08"/>
    <w:rsid w:val="005521E3"/>
    <w:rsid w:val="0055570C"/>
    <w:rsid w:val="00556211"/>
    <w:rsid w:val="005572AB"/>
    <w:rsid w:val="005577C2"/>
    <w:rsid w:val="005632F7"/>
    <w:rsid w:val="0056387E"/>
    <w:rsid w:val="005735CA"/>
    <w:rsid w:val="00576A8F"/>
    <w:rsid w:val="005778D1"/>
    <w:rsid w:val="005A459D"/>
    <w:rsid w:val="005A6B5F"/>
    <w:rsid w:val="005B15E5"/>
    <w:rsid w:val="005B238C"/>
    <w:rsid w:val="005B385D"/>
    <w:rsid w:val="005B40E6"/>
    <w:rsid w:val="005B6BA9"/>
    <w:rsid w:val="005C20B1"/>
    <w:rsid w:val="005D36A8"/>
    <w:rsid w:val="005D51AA"/>
    <w:rsid w:val="005E13A9"/>
    <w:rsid w:val="005E2449"/>
    <w:rsid w:val="005E4BFA"/>
    <w:rsid w:val="005E6D24"/>
    <w:rsid w:val="005F4BC4"/>
    <w:rsid w:val="005F529B"/>
    <w:rsid w:val="00621400"/>
    <w:rsid w:val="0062642B"/>
    <w:rsid w:val="00631D5E"/>
    <w:rsid w:val="00633429"/>
    <w:rsid w:val="006362E2"/>
    <w:rsid w:val="00636C19"/>
    <w:rsid w:val="00640B2C"/>
    <w:rsid w:val="00650EBC"/>
    <w:rsid w:val="00657B87"/>
    <w:rsid w:val="00657EFD"/>
    <w:rsid w:val="00661699"/>
    <w:rsid w:val="00661831"/>
    <w:rsid w:val="00666E7B"/>
    <w:rsid w:val="006767B1"/>
    <w:rsid w:val="00681CD1"/>
    <w:rsid w:val="006841FC"/>
    <w:rsid w:val="00686F21"/>
    <w:rsid w:val="00693454"/>
    <w:rsid w:val="00697276"/>
    <w:rsid w:val="006A069A"/>
    <w:rsid w:val="006A22FF"/>
    <w:rsid w:val="006A4549"/>
    <w:rsid w:val="006A620A"/>
    <w:rsid w:val="006B52AA"/>
    <w:rsid w:val="006B5C61"/>
    <w:rsid w:val="006B7588"/>
    <w:rsid w:val="006E19E6"/>
    <w:rsid w:val="006E1C9A"/>
    <w:rsid w:val="006E59C2"/>
    <w:rsid w:val="006E7AD5"/>
    <w:rsid w:val="006E7D43"/>
    <w:rsid w:val="006F20F1"/>
    <w:rsid w:val="006F77FF"/>
    <w:rsid w:val="007037C4"/>
    <w:rsid w:val="00704C46"/>
    <w:rsid w:val="007058B2"/>
    <w:rsid w:val="0070718B"/>
    <w:rsid w:val="007106CF"/>
    <w:rsid w:val="00712AF1"/>
    <w:rsid w:val="00716786"/>
    <w:rsid w:val="00720407"/>
    <w:rsid w:val="007317B5"/>
    <w:rsid w:val="00732326"/>
    <w:rsid w:val="00751462"/>
    <w:rsid w:val="00765299"/>
    <w:rsid w:val="00772110"/>
    <w:rsid w:val="00777FEA"/>
    <w:rsid w:val="007825C3"/>
    <w:rsid w:val="007858AF"/>
    <w:rsid w:val="00785B22"/>
    <w:rsid w:val="007909B9"/>
    <w:rsid w:val="007A1EC9"/>
    <w:rsid w:val="007A6886"/>
    <w:rsid w:val="007B4FC8"/>
    <w:rsid w:val="007B6890"/>
    <w:rsid w:val="007C2BD5"/>
    <w:rsid w:val="007C4180"/>
    <w:rsid w:val="007C5116"/>
    <w:rsid w:val="007C6712"/>
    <w:rsid w:val="007D1260"/>
    <w:rsid w:val="007D46C2"/>
    <w:rsid w:val="007E648B"/>
    <w:rsid w:val="007F4C16"/>
    <w:rsid w:val="007F67AA"/>
    <w:rsid w:val="00800B30"/>
    <w:rsid w:val="00805A39"/>
    <w:rsid w:val="0081029F"/>
    <w:rsid w:val="00816211"/>
    <w:rsid w:val="00817FE2"/>
    <w:rsid w:val="0082696D"/>
    <w:rsid w:val="008578E0"/>
    <w:rsid w:val="008628A8"/>
    <w:rsid w:val="00863D33"/>
    <w:rsid w:val="008641AE"/>
    <w:rsid w:val="008660B5"/>
    <w:rsid w:val="008744C8"/>
    <w:rsid w:val="00883830"/>
    <w:rsid w:val="00885B57"/>
    <w:rsid w:val="00887B97"/>
    <w:rsid w:val="008A1D09"/>
    <w:rsid w:val="008A7D6D"/>
    <w:rsid w:val="008B086F"/>
    <w:rsid w:val="008B3135"/>
    <w:rsid w:val="008B5AFE"/>
    <w:rsid w:val="008C1EE5"/>
    <w:rsid w:val="008C3110"/>
    <w:rsid w:val="008C3A44"/>
    <w:rsid w:val="008C5C47"/>
    <w:rsid w:val="008C5F11"/>
    <w:rsid w:val="008C7038"/>
    <w:rsid w:val="008D01CC"/>
    <w:rsid w:val="008D3DC9"/>
    <w:rsid w:val="008D4442"/>
    <w:rsid w:val="008D63F3"/>
    <w:rsid w:val="008D7583"/>
    <w:rsid w:val="008E08B6"/>
    <w:rsid w:val="008E205C"/>
    <w:rsid w:val="008E69F6"/>
    <w:rsid w:val="008F021D"/>
    <w:rsid w:val="008F20F8"/>
    <w:rsid w:val="008F2F4B"/>
    <w:rsid w:val="00900FC8"/>
    <w:rsid w:val="0092284E"/>
    <w:rsid w:val="00922F42"/>
    <w:rsid w:val="009232FE"/>
    <w:rsid w:val="00926973"/>
    <w:rsid w:val="009308C3"/>
    <w:rsid w:val="009309F8"/>
    <w:rsid w:val="009329B6"/>
    <w:rsid w:val="00934C69"/>
    <w:rsid w:val="0093759A"/>
    <w:rsid w:val="0094202A"/>
    <w:rsid w:val="00946E32"/>
    <w:rsid w:val="00946F68"/>
    <w:rsid w:val="00950B6A"/>
    <w:rsid w:val="00951757"/>
    <w:rsid w:val="00954453"/>
    <w:rsid w:val="009564D8"/>
    <w:rsid w:val="00961240"/>
    <w:rsid w:val="00970B7F"/>
    <w:rsid w:val="00990AAA"/>
    <w:rsid w:val="009915E6"/>
    <w:rsid w:val="00992D02"/>
    <w:rsid w:val="009947BB"/>
    <w:rsid w:val="009953DC"/>
    <w:rsid w:val="009975D6"/>
    <w:rsid w:val="009B1496"/>
    <w:rsid w:val="009B1C99"/>
    <w:rsid w:val="009B72BD"/>
    <w:rsid w:val="009C3175"/>
    <w:rsid w:val="009C57F8"/>
    <w:rsid w:val="009C58DD"/>
    <w:rsid w:val="009D0BBD"/>
    <w:rsid w:val="009D14FA"/>
    <w:rsid w:val="009D1572"/>
    <w:rsid w:val="009D4BFE"/>
    <w:rsid w:val="009E7F63"/>
    <w:rsid w:val="00A077F9"/>
    <w:rsid w:val="00A104DF"/>
    <w:rsid w:val="00A15AC7"/>
    <w:rsid w:val="00A1787A"/>
    <w:rsid w:val="00A21DA1"/>
    <w:rsid w:val="00A22063"/>
    <w:rsid w:val="00A26E32"/>
    <w:rsid w:val="00A27AF4"/>
    <w:rsid w:val="00A3163D"/>
    <w:rsid w:val="00A32D34"/>
    <w:rsid w:val="00A33D61"/>
    <w:rsid w:val="00A35B06"/>
    <w:rsid w:val="00A3715D"/>
    <w:rsid w:val="00A55A0A"/>
    <w:rsid w:val="00A57036"/>
    <w:rsid w:val="00A64ABB"/>
    <w:rsid w:val="00A64BE9"/>
    <w:rsid w:val="00A66F06"/>
    <w:rsid w:val="00A7517E"/>
    <w:rsid w:val="00A84962"/>
    <w:rsid w:val="00AA171B"/>
    <w:rsid w:val="00AA62CC"/>
    <w:rsid w:val="00AB3836"/>
    <w:rsid w:val="00AB5219"/>
    <w:rsid w:val="00AC243C"/>
    <w:rsid w:val="00AC74AE"/>
    <w:rsid w:val="00AD0923"/>
    <w:rsid w:val="00AD6652"/>
    <w:rsid w:val="00AE24FF"/>
    <w:rsid w:val="00AE56DC"/>
    <w:rsid w:val="00AE6497"/>
    <w:rsid w:val="00AE69CA"/>
    <w:rsid w:val="00AF0668"/>
    <w:rsid w:val="00AF135F"/>
    <w:rsid w:val="00AF44A0"/>
    <w:rsid w:val="00AF545A"/>
    <w:rsid w:val="00AF6556"/>
    <w:rsid w:val="00B00A05"/>
    <w:rsid w:val="00B03D6F"/>
    <w:rsid w:val="00B0510B"/>
    <w:rsid w:val="00B054AC"/>
    <w:rsid w:val="00B3190B"/>
    <w:rsid w:val="00B35787"/>
    <w:rsid w:val="00B43EF2"/>
    <w:rsid w:val="00B5198E"/>
    <w:rsid w:val="00B53FCB"/>
    <w:rsid w:val="00B621E1"/>
    <w:rsid w:val="00B70E90"/>
    <w:rsid w:val="00B8039F"/>
    <w:rsid w:val="00B80B4A"/>
    <w:rsid w:val="00B93D70"/>
    <w:rsid w:val="00BA01F5"/>
    <w:rsid w:val="00BA5CBE"/>
    <w:rsid w:val="00BB5365"/>
    <w:rsid w:val="00BC1F6B"/>
    <w:rsid w:val="00BC36D5"/>
    <w:rsid w:val="00BC6F88"/>
    <w:rsid w:val="00BC7F64"/>
    <w:rsid w:val="00BD1FE5"/>
    <w:rsid w:val="00BD3DE5"/>
    <w:rsid w:val="00BE1DF6"/>
    <w:rsid w:val="00C024B6"/>
    <w:rsid w:val="00C05133"/>
    <w:rsid w:val="00C13291"/>
    <w:rsid w:val="00C1621F"/>
    <w:rsid w:val="00C17109"/>
    <w:rsid w:val="00C25B16"/>
    <w:rsid w:val="00C266B6"/>
    <w:rsid w:val="00C26FC6"/>
    <w:rsid w:val="00C401C3"/>
    <w:rsid w:val="00C43C5A"/>
    <w:rsid w:val="00C47AB1"/>
    <w:rsid w:val="00C50BE4"/>
    <w:rsid w:val="00C60439"/>
    <w:rsid w:val="00C64AE2"/>
    <w:rsid w:val="00C66301"/>
    <w:rsid w:val="00C66467"/>
    <w:rsid w:val="00C71546"/>
    <w:rsid w:val="00C72A39"/>
    <w:rsid w:val="00C7547D"/>
    <w:rsid w:val="00C76366"/>
    <w:rsid w:val="00C81572"/>
    <w:rsid w:val="00C923E3"/>
    <w:rsid w:val="00C937A8"/>
    <w:rsid w:val="00C94C79"/>
    <w:rsid w:val="00CA26E0"/>
    <w:rsid w:val="00CA27FE"/>
    <w:rsid w:val="00CA4E8F"/>
    <w:rsid w:val="00CB49E4"/>
    <w:rsid w:val="00CB53CF"/>
    <w:rsid w:val="00CC5FD1"/>
    <w:rsid w:val="00CC640F"/>
    <w:rsid w:val="00CE059E"/>
    <w:rsid w:val="00CF4E2E"/>
    <w:rsid w:val="00CF754F"/>
    <w:rsid w:val="00D056BA"/>
    <w:rsid w:val="00D058B8"/>
    <w:rsid w:val="00D102A9"/>
    <w:rsid w:val="00D140E5"/>
    <w:rsid w:val="00D1486E"/>
    <w:rsid w:val="00D15739"/>
    <w:rsid w:val="00D15C5A"/>
    <w:rsid w:val="00D24559"/>
    <w:rsid w:val="00D3405E"/>
    <w:rsid w:val="00D35F49"/>
    <w:rsid w:val="00D35FEB"/>
    <w:rsid w:val="00D406A8"/>
    <w:rsid w:val="00D41977"/>
    <w:rsid w:val="00D46639"/>
    <w:rsid w:val="00D5069C"/>
    <w:rsid w:val="00D547A0"/>
    <w:rsid w:val="00D557FE"/>
    <w:rsid w:val="00D560EA"/>
    <w:rsid w:val="00D60F4A"/>
    <w:rsid w:val="00D711BA"/>
    <w:rsid w:val="00D72A1C"/>
    <w:rsid w:val="00D82E78"/>
    <w:rsid w:val="00D85C6C"/>
    <w:rsid w:val="00D942ED"/>
    <w:rsid w:val="00D95B1E"/>
    <w:rsid w:val="00D9714B"/>
    <w:rsid w:val="00D97865"/>
    <w:rsid w:val="00DA44FF"/>
    <w:rsid w:val="00DB05E4"/>
    <w:rsid w:val="00DB386C"/>
    <w:rsid w:val="00DB4C70"/>
    <w:rsid w:val="00DB62D9"/>
    <w:rsid w:val="00DC1FD9"/>
    <w:rsid w:val="00DD3102"/>
    <w:rsid w:val="00DE44D5"/>
    <w:rsid w:val="00DE6D32"/>
    <w:rsid w:val="00DF689C"/>
    <w:rsid w:val="00E034B9"/>
    <w:rsid w:val="00E0477B"/>
    <w:rsid w:val="00E04F1B"/>
    <w:rsid w:val="00E11A32"/>
    <w:rsid w:val="00E1276E"/>
    <w:rsid w:val="00E23CAD"/>
    <w:rsid w:val="00E276F2"/>
    <w:rsid w:val="00E30180"/>
    <w:rsid w:val="00E35062"/>
    <w:rsid w:val="00E35273"/>
    <w:rsid w:val="00E35CCA"/>
    <w:rsid w:val="00E46028"/>
    <w:rsid w:val="00E46A1F"/>
    <w:rsid w:val="00E47AEB"/>
    <w:rsid w:val="00E53A2F"/>
    <w:rsid w:val="00E54972"/>
    <w:rsid w:val="00E621FC"/>
    <w:rsid w:val="00E64C21"/>
    <w:rsid w:val="00E64C3A"/>
    <w:rsid w:val="00E6527D"/>
    <w:rsid w:val="00E733BF"/>
    <w:rsid w:val="00E82F87"/>
    <w:rsid w:val="00E87962"/>
    <w:rsid w:val="00E956E7"/>
    <w:rsid w:val="00EA788C"/>
    <w:rsid w:val="00EB2707"/>
    <w:rsid w:val="00EB3B3E"/>
    <w:rsid w:val="00EB5D36"/>
    <w:rsid w:val="00ED710A"/>
    <w:rsid w:val="00EE28AF"/>
    <w:rsid w:val="00EE4BAE"/>
    <w:rsid w:val="00EF151A"/>
    <w:rsid w:val="00EF2C28"/>
    <w:rsid w:val="00EF5EE2"/>
    <w:rsid w:val="00EF6298"/>
    <w:rsid w:val="00F00C6F"/>
    <w:rsid w:val="00F00CE1"/>
    <w:rsid w:val="00F045D5"/>
    <w:rsid w:val="00F05596"/>
    <w:rsid w:val="00F05A50"/>
    <w:rsid w:val="00F07EFD"/>
    <w:rsid w:val="00F10A93"/>
    <w:rsid w:val="00F17B3C"/>
    <w:rsid w:val="00F240F4"/>
    <w:rsid w:val="00F30530"/>
    <w:rsid w:val="00F403C2"/>
    <w:rsid w:val="00F411AE"/>
    <w:rsid w:val="00F419E1"/>
    <w:rsid w:val="00F4451D"/>
    <w:rsid w:val="00F45501"/>
    <w:rsid w:val="00F468EE"/>
    <w:rsid w:val="00F55098"/>
    <w:rsid w:val="00F67A40"/>
    <w:rsid w:val="00F70DF8"/>
    <w:rsid w:val="00F71FF7"/>
    <w:rsid w:val="00F74C3B"/>
    <w:rsid w:val="00F8499A"/>
    <w:rsid w:val="00F91294"/>
    <w:rsid w:val="00F91BC6"/>
    <w:rsid w:val="00F91DB0"/>
    <w:rsid w:val="00F947E5"/>
    <w:rsid w:val="00F9503A"/>
    <w:rsid w:val="00FA2B84"/>
    <w:rsid w:val="00FA7868"/>
    <w:rsid w:val="00FB1503"/>
    <w:rsid w:val="00FC0893"/>
    <w:rsid w:val="00FC3906"/>
    <w:rsid w:val="00FC3DE9"/>
    <w:rsid w:val="00FC6E1A"/>
    <w:rsid w:val="00FE0B82"/>
    <w:rsid w:val="00FE32BD"/>
    <w:rsid w:val="00FF5C74"/>
    <w:rsid w:val="00FF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A5DD4-C02F-4C9B-AFFA-676F0F79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BE623-6CF0-41BB-9C39-3A250FFC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18</Pages>
  <Words>3931</Words>
  <Characters>22408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24</cp:revision>
  <cp:lastPrinted>2022-10-13T05:35:00Z</cp:lastPrinted>
  <dcterms:created xsi:type="dcterms:W3CDTF">2022-10-07T13:12:00Z</dcterms:created>
  <dcterms:modified xsi:type="dcterms:W3CDTF">2022-10-13T05:38:00Z</dcterms:modified>
</cp:coreProperties>
</file>